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950C3" w14:textId="77A753B2" w:rsidR="008D2433" w:rsidRPr="00930034" w:rsidRDefault="008D2433" w:rsidP="008128F5">
      <w:pPr>
        <w:spacing w:line="360" w:lineRule="auto"/>
        <w:rPr>
          <w:b/>
        </w:rPr>
      </w:pPr>
      <w:bookmarkStart w:id="0" w:name="_Hlk146199037"/>
      <w:proofErr w:type="gramStart"/>
      <w:r w:rsidRPr="00930034">
        <w:t>PNRR.</w:t>
      </w:r>
      <w:proofErr w:type="gramEnd"/>
      <w:r w:rsidRPr="00930034">
        <w:t xml:space="preserve"> Finan</w:t>
      </w:r>
      <w:r w:rsidR="00C7568A">
        <w:t>t</w:t>
      </w:r>
      <w:r w:rsidRPr="00930034">
        <w:t>at de Uniunea Europeană – UrmătoareaGenera</w:t>
      </w:r>
      <w:r w:rsidR="00C7568A">
        <w:t>t</w:t>
      </w:r>
      <w:r w:rsidRPr="00930034">
        <w:t>ieUE</w:t>
      </w:r>
    </w:p>
    <w:bookmarkEnd w:id="0"/>
    <w:p w14:paraId="22A82382" w14:textId="58087EC6" w:rsidR="00B83537" w:rsidRPr="0085596D" w:rsidRDefault="007A0F1C" w:rsidP="002F75B4">
      <w:pPr>
        <w:rPr>
          <w:b/>
          <w:bCs/>
        </w:rPr>
      </w:pPr>
      <w:r w:rsidRPr="007A0F1C">
        <w:rPr>
          <w:b/>
          <w:bCs/>
        </w:rPr>
        <w:t>COLEGIUL EMIL NEGRUTIU</w:t>
      </w:r>
      <w:r w:rsidR="00AF5319" w:rsidRPr="0085596D">
        <w:rPr>
          <w:b/>
          <w:bCs/>
        </w:rPr>
        <w:tab/>
      </w:r>
      <w:r w:rsidR="00C64885" w:rsidRPr="0085596D">
        <w:rPr>
          <w:b/>
          <w:bCs/>
        </w:rPr>
        <w:tab/>
      </w:r>
      <w:r w:rsidR="00C64885" w:rsidRPr="0085596D">
        <w:rPr>
          <w:b/>
          <w:bCs/>
        </w:rPr>
        <w:tab/>
      </w:r>
    </w:p>
    <w:p w14:paraId="6C794A39" w14:textId="5C13B3FA" w:rsidR="00C64885" w:rsidRPr="00E21648" w:rsidRDefault="007A0F1C" w:rsidP="002F75B4">
      <w:pPr>
        <w:rPr>
          <w:b/>
          <w:bCs/>
        </w:rPr>
      </w:pPr>
      <w:proofErr w:type="gramStart"/>
      <w:r w:rsidRPr="007A0F1C">
        <w:rPr>
          <w:b/>
          <w:bCs/>
        </w:rPr>
        <w:t>Jud.</w:t>
      </w:r>
      <w:proofErr w:type="gramEnd"/>
      <w:r w:rsidRPr="007A0F1C">
        <w:rPr>
          <w:b/>
          <w:bCs/>
        </w:rPr>
        <w:t xml:space="preserve"> Cluj, Mun. Turda, Str. Agriculturii, Nr.</w:t>
      </w:r>
      <w:r>
        <w:t xml:space="preserve"> 27</w:t>
      </w:r>
      <w:r w:rsidR="00AF5319" w:rsidRPr="00E21648">
        <w:rPr>
          <w:b/>
          <w:bCs/>
        </w:rPr>
        <w:tab/>
      </w:r>
      <w:r w:rsidR="00C64885" w:rsidRPr="00E21648">
        <w:rPr>
          <w:b/>
          <w:bCs/>
        </w:rPr>
        <w:tab/>
        <w:t xml:space="preserve"> </w:t>
      </w:r>
    </w:p>
    <w:p w14:paraId="0C8CE1D8" w14:textId="12B3A080"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7A0F1C" w:rsidRPr="007A0F1C">
        <w:rPr>
          <w:b/>
          <w:bCs/>
        </w:rPr>
        <w:t>F-PNRR-SmartLabs-2023-0346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215A1018" w:rsidR="00646F2D" w:rsidRPr="003C0B4F" w:rsidRDefault="00646F2D" w:rsidP="008128F5">
      <w:pPr>
        <w:spacing w:line="360" w:lineRule="auto"/>
        <w:jc w:val="right"/>
        <w:rPr>
          <w:sz w:val="20"/>
          <w:szCs w:val="20"/>
        </w:rPr>
      </w:pPr>
      <w:r w:rsidRPr="003C0B4F">
        <w:rPr>
          <w:sz w:val="20"/>
          <w:szCs w:val="20"/>
        </w:rPr>
        <w:t xml:space="preserve">Număr înregistrare: </w:t>
      </w:r>
      <w:r w:rsidR="00290804">
        <w:t>483</w:t>
      </w:r>
      <w:r w:rsidR="00290804" w:rsidRPr="00147421">
        <w:t xml:space="preserve"> / </w:t>
      </w:r>
      <w:r w:rsidR="00C7568A">
        <w:t>1</w:t>
      </w:r>
      <w:r w:rsidR="00290804" w:rsidRPr="00147421">
        <w:t>9 / 04 / 20224</w:t>
      </w:r>
    </w:p>
    <w:p w14:paraId="165F9A61" w14:textId="13DD3E8A" w:rsidR="00AF690B" w:rsidRPr="00AF690B" w:rsidRDefault="00AF690B" w:rsidP="00D14EE1">
      <w:pPr>
        <w:spacing w:line="276" w:lineRule="auto"/>
        <w:jc w:val="center"/>
        <w:rPr>
          <w:b/>
          <w:bCs/>
          <w:color w:val="FF0000"/>
          <w:sz w:val="44"/>
          <w:szCs w:val="48"/>
        </w:rPr>
      </w:pPr>
    </w:p>
    <w:p w14:paraId="7B42B23A" w14:textId="574893EC" w:rsidR="00D14EE1" w:rsidRDefault="00D14EE1" w:rsidP="00D14EE1">
      <w:pPr>
        <w:spacing w:line="276" w:lineRule="auto"/>
        <w:jc w:val="center"/>
        <w:rPr>
          <w:b/>
          <w:bCs/>
          <w:sz w:val="24"/>
          <w:szCs w:val="28"/>
        </w:rPr>
      </w:pPr>
      <w:r w:rsidRPr="00D14EE1">
        <w:rPr>
          <w:b/>
          <w:bCs/>
          <w:sz w:val="24"/>
          <w:szCs w:val="28"/>
        </w:rPr>
        <w:t>Solicitare ofertă furnizare</w:t>
      </w:r>
    </w:p>
    <w:p w14:paraId="2A28BF48" w14:textId="27747E6E" w:rsidR="00784C53" w:rsidRPr="00784C53" w:rsidRDefault="00AF690B" w:rsidP="00D14EE1">
      <w:pPr>
        <w:spacing w:line="276" w:lineRule="auto"/>
        <w:jc w:val="center"/>
        <w:rPr>
          <w:b/>
          <w:bCs/>
          <w:color w:val="0070C0"/>
          <w:sz w:val="24"/>
          <w:szCs w:val="28"/>
        </w:rPr>
      </w:pPr>
      <w:r>
        <w:rPr>
          <w:b/>
          <w:bCs/>
          <w:color w:val="0070C0"/>
          <w:sz w:val="24"/>
          <w:szCs w:val="28"/>
        </w:rPr>
        <w:t xml:space="preserve">MOBILIER </w:t>
      </w:r>
      <w:proofErr w:type="gramStart"/>
      <w:r>
        <w:rPr>
          <w:b/>
          <w:bCs/>
          <w:color w:val="0070C0"/>
          <w:sz w:val="24"/>
          <w:szCs w:val="28"/>
        </w:rPr>
        <w:t>SUPORT ”</w:t>
      </w:r>
      <w:proofErr w:type="gramEnd"/>
      <w:r>
        <w:rPr>
          <w:b/>
          <w:bCs/>
          <w:color w:val="0070C0"/>
          <w:sz w:val="24"/>
          <w:szCs w:val="28"/>
        </w:rPr>
        <w:t>STIAM” - SMARTLAB</w:t>
      </w:r>
    </w:p>
    <w:p w14:paraId="48BC6144" w14:textId="77777777" w:rsidR="00D14EE1" w:rsidRPr="00D14EE1" w:rsidRDefault="00D14EE1" w:rsidP="00D14EE1">
      <w:pPr>
        <w:spacing w:line="276" w:lineRule="auto"/>
        <w:ind w:firstLine="720"/>
        <w:jc w:val="both"/>
        <w:rPr>
          <w:szCs w:val="20"/>
        </w:rPr>
      </w:pPr>
    </w:p>
    <w:p w14:paraId="3C92E451" w14:textId="77777777" w:rsidR="00D14EE1" w:rsidRDefault="00D14EE1" w:rsidP="00D14EE1">
      <w:pPr>
        <w:spacing w:line="276" w:lineRule="auto"/>
        <w:ind w:firstLine="720"/>
        <w:jc w:val="both"/>
        <w:rPr>
          <w:szCs w:val="20"/>
        </w:rPr>
      </w:pPr>
    </w:p>
    <w:p w14:paraId="7DEC53D4" w14:textId="3CA8F8B1" w:rsidR="00D14EE1" w:rsidRPr="000D438F" w:rsidRDefault="00D14EE1" w:rsidP="0085596D">
      <w:pPr>
        <w:spacing w:line="276" w:lineRule="auto"/>
        <w:ind w:firstLine="720"/>
        <w:jc w:val="both"/>
      </w:pPr>
      <w:r w:rsidRPr="00D14EE1">
        <w:rPr>
          <w:szCs w:val="20"/>
        </w:rPr>
        <w:t xml:space="preserve">În </w:t>
      </w:r>
      <w:r w:rsidRPr="0085596D">
        <w:rPr>
          <w:szCs w:val="20"/>
        </w:rPr>
        <w:t>vederea achizi</w:t>
      </w:r>
      <w:r w:rsidR="00C7568A">
        <w:rPr>
          <w:szCs w:val="20"/>
        </w:rPr>
        <w:t>t</w:t>
      </w:r>
      <w:r w:rsidRPr="0085596D">
        <w:rPr>
          <w:szCs w:val="20"/>
        </w:rPr>
        <w:t xml:space="preserve">ionării de </w:t>
      </w:r>
      <w:r w:rsidRPr="00AF690B">
        <w:rPr>
          <w:b/>
          <w:bCs/>
          <w:szCs w:val="20"/>
        </w:rPr>
        <w:t xml:space="preserve">produse </w:t>
      </w:r>
      <w:r w:rsidR="00AF690B" w:rsidRPr="00AF690B">
        <w:rPr>
          <w:b/>
          <w:bCs/>
          <w:szCs w:val="20"/>
        </w:rPr>
        <w:t>(mobilier) și servicii de montaj</w:t>
      </w:r>
      <w:r w:rsidRPr="0085596D">
        <w:rPr>
          <w:szCs w:val="20"/>
        </w:rPr>
        <w:t xml:space="preserve"> în cadrul proiectului</w:t>
      </w:r>
      <w:r w:rsidRPr="00D14EE1">
        <w:rPr>
          <w:b/>
          <w:bCs/>
          <w:szCs w:val="20"/>
        </w:rPr>
        <w:t xml:space="preserve"> </w:t>
      </w:r>
      <w:r w:rsidR="007A0F1C" w:rsidRPr="007A0F1C">
        <w:rPr>
          <w:b/>
          <w:bCs/>
        </w:rPr>
        <w:t>DOTAREA CU LABORATOARE INTELIGENTE A COLEGIULUI EMIL NEGRUTIU</w:t>
      </w:r>
      <w:r w:rsidRPr="00D14EE1">
        <w:rPr>
          <w:szCs w:val="20"/>
        </w:rPr>
        <w:t>,</w:t>
      </w:r>
      <w:r w:rsidRPr="00D14EE1">
        <w:rPr>
          <w:b/>
          <w:bCs/>
          <w:szCs w:val="20"/>
        </w:rPr>
        <w:t xml:space="preserve"> entitatea</w:t>
      </w:r>
      <w:r w:rsidR="000D438F">
        <w:rPr>
          <w:b/>
          <w:bCs/>
          <w:szCs w:val="20"/>
        </w:rPr>
        <w:t xml:space="preserve"> </w:t>
      </w:r>
      <w:r w:rsidR="007A0F1C">
        <w:t>COLEGIUL EMIL NEGRUTIU</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w:t>
      </w:r>
      <w:r w:rsidR="00C7568A">
        <w:rPr>
          <w:b/>
          <w:bCs/>
          <w:szCs w:val="20"/>
        </w:rPr>
        <w:t>t</w:t>
      </w:r>
      <w:r w:rsidRPr="00D14EE1">
        <w:rPr>
          <w:b/>
          <w:bCs/>
          <w:szCs w:val="20"/>
        </w:rPr>
        <w:t xml:space="preserve">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4770D099"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8C5695">
        <w:rPr>
          <w:u w:val="dotted"/>
        </w:rPr>
        <w:t>28</w:t>
      </w:r>
      <w:r w:rsidR="00597916" w:rsidRPr="00597916">
        <w:rPr>
          <w:u w:val="dotted"/>
        </w:rPr>
        <w:t>.0</w:t>
      </w:r>
      <w:r w:rsidR="00AA260C">
        <w:rPr>
          <w:u w:val="dotted"/>
        </w:rPr>
        <w:t>5</w:t>
      </w:r>
      <w:r w:rsidR="007A0F1C" w:rsidRPr="00597916">
        <w:rPr>
          <w:u w:val="dotted"/>
        </w:rPr>
        <w:t>.2024</w:t>
      </w:r>
      <w:r w:rsidR="00290804">
        <w:rPr>
          <w:b/>
          <w:bCs/>
          <w:szCs w:val="20"/>
          <w:u w:val="dotted"/>
        </w:rPr>
        <w:t>, ora 20</w:t>
      </w:r>
      <w:r w:rsidRPr="00597916">
        <w:rPr>
          <w:b/>
          <w:bCs/>
          <w:szCs w:val="20"/>
          <w:u w:val="dotted"/>
        </w:rPr>
        <w:t>:00</w:t>
      </w:r>
      <w:r w:rsidRPr="00D14EE1">
        <w:rPr>
          <w:szCs w:val="20"/>
        </w:rPr>
        <w:t xml:space="preserve">. </w:t>
      </w:r>
      <w:proofErr w:type="gramStart"/>
      <w:r w:rsidRPr="00D14EE1">
        <w:rPr>
          <w:szCs w:val="20"/>
        </w:rPr>
        <w:t>Aceasta trebuie întocmită în conformitate cu cerin</w:t>
      </w:r>
      <w:r w:rsidR="00C7568A">
        <w:rPr>
          <w:szCs w:val="20"/>
        </w:rPr>
        <w:t>t</w:t>
      </w:r>
      <w:r w:rsidRPr="00D14EE1">
        <w:rPr>
          <w:szCs w:val="20"/>
        </w:rPr>
        <w:t>ele din caietul de sarcini și documenta</w:t>
      </w:r>
      <w:r w:rsidR="00C7568A">
        <w:rPr>
          <w:szCs w:val="20"/>
        </w:rPr>
        <w:t>t</w:t>
      </w:r>
      <w:r w:rsidRPr="00D14EE1">
        <w:rPr>
          <w:szCs w:val="20"/>
        </w:rPr>
        <w:t>ia atasata.</w:t>
      </w:r>
      <w:proofErr w:type="gramEnd"/>
    </w:p>
    <w:p w14:paraId="7C295A62" w14:textId="77777777" w:rsidR="00D14EE1" w:rsidRPr="00D14EE1" w:rsidRDefault="00D14EE1" w:rsidP="00D14EE1">
      <w:pPr>
        <w:spacing w:line="276" w:lineRule="auto"/>
        <w:jc w:val="both"/>
        <w:rPr>
          <w:szCs w:val="20"/>
        </w:rPr>
      </w:pPr>
    </w:p>
    <w:p w14:paraId="597D5058" w14:textId="5805F930" w:rsidR="00D14EE1" w:rsidRPr="00D14EE1" w:rsidRDefault="00D14EE1" w:rsidP="00D14EE1">
      <w:pPr>
        <w:spacing w:line="276" w:lineRule="auto"/>
        <w:jc w:val="both"/>
        <w:rPr>
          <w:b/>
          <w:bCs/>
          <w:szCs w:val="20"/>
        </w:rPr>
      </w:pPr>
      <w:r w:rsidRPr="00D14EE1">
        <w:rPr>
          <w:b/>
          <w:bCs/>
          <w:szCs w:val="20"/>
        </w:rPr>
        <w:t>Precizări pentru operatorii economici interesa</w:t>
      </w:r>
      <w:r w:rsidR="00C7568A">
        <w:rPr>
          <w:b/>
          <w:bCs/>
          <w:szCs w:val="20"/>
        </w:rPr>
        <w:t>t</w:t>
      </w:r>
      <w:r w:rsidRPr="00D14EE1">
        <w:rPr>
          <w:b/>
          <w:bCs/>
          <w:szCs w:val="20"/>
        </w:rPr>
        <w:t xml:space="preserve">i </w:t>
      </w:r>
      <w:proofErr w:type="gramStart"/>
      <w:r w:rsidRPr="00D14EE1">
        <w:rPr>
          <w:b/>
          <w:bCs/>
          <w:szCs w:val="20"/>
        </w:rPr>
        <w:t>să</w:t>
      </w:r>
      <w:proofErr w:type="gramEnd"/>
      <w:r w:rsidRPr="00D14EE1">
        <w:rPr>
          <w:b/>
          <w:bCs/>
          <w:szCs w:val="20"/>
        </w:rPr>
        <w:t xml:space="preserve"> depună ofertă:</w:t>
      </w:r>
    </w:p>
    <w:p w14:paraId="37802BCB" w14:textId="77777777" w:rsidR="00D14EE1" w:rsidRPr="00D14EE1" w:rsidRDefault="00D14EE1" w:rsidP="00D14EE1">
      <w:pPr>
        <w:spacing w:line="276" w:lineRule="auto"/>
        <w:jc w:val="both"/>
        <w:rPr>
          <w:b/>
          <w:bCs/>
          <w:szCs w:val="20"/>
        </w:rPr>
      </w:pPr>
    </w:p>
    <w:p w14:paraId="4B1CCCD5" w14:textId="4ABA403B"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7A0F1C" w:rsidRPr="007A0F1C">
        <w:rPr>
          <w:b/>
          <w:bCs/>
        </w:rPr>
        <w:t>emilnegrutiu@gmail.com</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5EC190E5"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w:t>
      </w:r>
      <w:r w:rsidR="00C7568A">
        <w:rPr>
          <w:szCs w:val="20"/>
        </w:rPr>
        <w:t>t</w:t>
      </w:r>
      <w:r w:rsidRPr="00D14EE1">
        <w:rPr>
          <w:szCs w:val="20"/>
        </w:rPr>
        <w:t>ele din caietul de sarcini și documenta</w:t>
      </w:r>
      <w:r w:rsidR="00C7568A">
        <w:rPr>
          <w:szCs w:val="20"/>
        </w:rPr>
        <w:t>t</w:t>
      </w:r>
      <w:r w:rsidRPr="00D14EE1">
        <w:rPr>
          <w:szCs w:val="20"/>
        </w:rPr>
        <w:t>ia atasata</w:t>
      </w:r>
    </w:p>
    <w:p w14:paraId="10FFA54F" w14:textId="39722CDB" w:rsidR="00D14EE1" w:rsidRPr="00D14EE1" w:rsidRDefault="00D14EE1" w:rsidP="00D14EE1">
      <w:pPr>
        <w:numPr>
          <w:ilvl w:val="0"/>
          <w:numId w:val="30"/>
        </w:numPr>
        <w:spacing w:before="7" w:after="120" w:line="276" w:lineRule="auto"/>
        <w:jc w:val="both"/>
        <w:rPr>
          <w:szCs w:val="20"/>
        </w:rPr>
      </w:pPr>
      <w:r w:rsidRPr="00D14EE1">
        <w:rPr>
          <w:szCs w:val="20"/>
        </w:rPr>
        <w:t>Pre</w:t>
      </w:r>
      <w:r w:rsidR="00C7568A">
        <w:rPr>
          <w:szCs w:val="20"/>
        </w:rPr>
        <w:t>t</w:t>
      </w:r>
      <w:r w:rsidRPr="00D14EE1">
        <w:rPr>
          <w:szCs w:val="20"/>
        </w:rPr>
        <w:t>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C62D4C"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w:t>
      </w:r>
      <w:r w:rsidR="00C7568A">
        <w:rPr>
          <w:szCs w:val="20"/>
        </w:rPr>
        <w:t>t</w:t>
      </w:r>
      <w:r w:rsidRPr="00D14EE1">
        <w:rPr>
          <w:szCs w:val="20"/>
        </w:rPr>
        <w:t>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648F995C" w:rsidR="00D14EE1" w:rsidRPr="00D14EE1" w:rsidRDefault="00D14EE1" w:rsidP="00D14EE1">
      <w:pPr>
        <w:spacing w:line="276" w:lineRule="auto"/>
        <w:jc w:val="both"/>
        <w:rPr>
          <w:szCs w:val="20"/>
        </w:rPr>
      </w:pPr>
      <w:r w:rsidRPr="00D14EE1">
        <w:rPr>
          <w:szCs w:val="20"/>
        </w:rPr>
        <w:t>Pentru informa</w:t>
      </w:r>
      <w:r w:rsidR="00C7568A">
        <w:rPr>
          <w:szCs w:val="20"/>
        </w:rPr>
        <w:t>t</w:t>
      </w:r>
      <w:r w:rsidRPr="00D14EE1">
        <w:rPr>
          <w:szCs w:val="20"/>
        </w:rPr>
        <w:t xml:space="preserve">ii suplimentare </w:t>
      </w:r>
      <w:proofErr w:type="gramStart"/>
      <w:r w:rsidRPr="00D14EE1">
        <w:rPr>
          <w:szCs w:val="20"/>
        </w:rPr>
        <w:t>vă</w:t>
      </w:r>
      <w:proofErr w:type="gramEnd"/>
      <w:r w:rsidRPr="00D14EE1">
        <w:rPr>
          <w:szCs w:val="20"/>
        </w:rPr>
        <w:t xml:space="preserve"> rugăm să vă adresa</w:t>
      </w:r>
      <w:r w:rsidR="00C7568A">
        <w:rPr>
          <w:szCs w:val="20"/>
        </w:rPr>
        <w:t>t</w:t>
      </w:r>
      <w:r w:rsidRPr="00D14EE1">
        <w:rPr>
          <w:szCs w:val="20"/>
        </w:rPr>
        <w:t>i în scris autorită</w:t>
      </w:r>
      <w:r w:rsidR="00C7568A">
        <w:rPr>
          <w:szCs w:val="20"/>
        </w:rPr>
        <w:t>t</w:t>
      </w:r>
      <w:r w:rsidRPr="00D14EE1">
        <w:rPr>
          <w:szCs w:val="20"/>
        </w:rPr>
        <w:t xml:space="preserve">ii contractante la adresa de email </w:t>
      </w:r>
      <w:r w:rsidR="007A0F1C" w:rsidRPr="007A0F1C">
        <w:rPr>
          <w:b/>
          <w:bCs/>
        </w:rPr>
        <w:t>emilnegrutiu@gmail.com</w:t>
      </w:r>
      <w:r w:rsidR="0085596D">
        <w:rPr>
          <w:b/>
          <w:bCs/>
        </w:rPr>
        <w:t xml:space="preserve"> </w:t>
      </w:r>
      <w:r w:rsidRPr="00D14EE1">
        <w:rPr>
          <w:szCs w:val="20"/>
        </w:rPr>
        <w:t xml:space="preserve">persoană de contact </w:t>
      </w:r>
      <w:r w:rsidR="00C7568A">
        <w:rPr>
          <w:szCs w:val="20"/>
        </w:rPr>
        <w:t>Stan Florin</w:t>
      </w:r>
      <w:r w:rsidR="00597916">
        <w:rPr>
          <w:szCs w:val="20"/>
        </w:rPr>
        <w:t xml:space="preserve">, tel. </w:t>
      </w:r>
      <w:r w:rsidR="00C7568A">
        <w:rPr>
          <w:szCs w:val="20"/>
        </w:rPr>
        <w:t>0745 053 224</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26434F6E" w:rsidR="00D70D53" w:rsidRPr="0085596D" w:rsidRDefault="007A0F1C" w:rsidP="00D14EE1">
      <w:pPr>
        <w:rPr>
          <w:b/>
        </w:rPr>
      </w:pPr>
      <w:r w:rsidRPr="007A0F1C">
        <w:rPr>
          <w:b/>
        </w:rPr>
        <w:t>Gavrilescu I. Timea Karola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5F03F828" w:rsidR="002C7306" w:rsidRPr="00153E48" w:rsidRDefault="002C7306" w:rsidP="00153E48">
      <w:pPr>
        <w:jc w:val="center"/>
        <w:rPr>
          <w:b/>
          <w:bCs/>
        </w:rPr>
      </w:pPr>
      <w:r w:rsidRPr="00153E48">
        <w:rPr>
          <w:bCs/>
        </w:rPr>
        <w:t>pentru achizi</w:t>
      </w:r>
      <w:r w:rsidR="00C7568A">
        <w:rPr>
          <w:bCs/>
        </w:rPr>
        <w:t>t</w:t>
      </w:r>
      <w:r w:rsidRPr="00153E48">
        <w:rPr>
          <w:bCs/>
        </w:rPr>
        <w:t>i</w:t>
      </w:r>
      <w:r w:rsidR="00784C53">
        <w:rPr>
          <w:bCs/>
        </w:rPr>
        <w:t>a</w:t>
      </w:r>
      <w:r w:rsidRPr="00153E48">
        <w:rPr>
          <w:bCs/>
        </w:rPr>
        <w:t xml:space="preserve"> de </w:t>
      </w:r>
      <w:bookmarkStart w:id="1" w:name="_Hlk146188705"/>
      <w:r w:rsidR="00AF690B" w:rsidRPr="00AF690B">
        <w:rPr>
          <w:b/>
          <w:color w:val="0070C0"/>
        </w:rPr>
        <w:t xml:space="preserve">MOBILIER </w:t>
      </w:r>
      <w:proofErr w:type="gramStart"/>
      <w:r w:rsidR="00AF690B" w:rsidRPr="00AF690B">
        <w:rPr>
          <w:b/>
          <w:color w:val="0070C0"/>
        </w:rPr>
        <w:t>SUPORT ”</w:t>
      </w:r>
      <w:proofErr w:type="gramEnd"/>
      <w:r w:rsidR="00AF690B" w:rsidRPr="00AF690B">
        <w:rPr>
          <w:b/>
          <w:color w:val="0070C0"/>
        </w:rPr>
        <w:t xml:space="preserve">STIAM” </w:t>
      </w:r>
      <w:r w:rsidR="00AF690B">
        <w:rPr>
          <w:b/>
          <w:color w:val="0070C0"/>
        </w:rPr>
        <w:t>–</w:t>
      </w:r>
      <w:r w:rsidR="00AF690B" w:rsidRPr="00AF690B">
        <w:rPr>
          <w:b/>
          <w:color w:val="0070C0"/>
        </w:rPr>
        <w:t xml:space="preserve"> SMARTLAB</w:t>
      </w:r>
      <w:r w:rsidR="00AF690B">
        <w:rPr>
          <w:b/>
          <w:color w:val="0070C0"/>
        </w:rPr>
        <w:t xml:space="preserve"> </w:t>
      </w:r>
      <w:r w:rsidR="00090D71" w:rsidRPr="00153E48">
        <w:rPr>
          <w:bCs/>
        </w:rPr>
        <w:t>î</w:t>
      </w:r>
      <w:r w:rsidRPr="00153E48">
        <w:rPr>
          <w:bCs/>
        </w:rPr>
        <w:t xml:space="preserve">n cadrul proiectului </w:t>
      </w:r>
    </w:p>
    <w:bookmarkEnd w:id="1"/>
    <w:p w14:paraId="57A9571F" w14:textId="3D6835A1" w:rsidR="00153E48" w:rsidRPr="00486ECD" w:rsidRDefault="007A0F1C" w:rsidP="009026BF">
      <w:pPr>
        <w:spacing w:line="360" w:lineRule="auto"/>
        <w:jc w:val="center"/>
        <w:rPr>
          <w:b/>
          <w:bCs/>
          <w:color w:val="0070C0"/>
        </w:rPr>
      </w:pPr>
      <w:r w:rsidRPr="007A0F1C">
        <w:rPr>
          <w:b/>
          <w:bCs/>
        </w:rPr>
        <w:t>DOTAREA CU LABORATOARE INTELIGENTE A COLEGIULUI EMIL NEGRUTIU</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f"/>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4F1B564D" w:rsidR="002C7306" w:rsidRPr="00153E48" w:rsidRDefault="002C7306" w:rsidP="008128F5">
      <w:pPr>
        <w:spacing w:line="360" w:lineRule="auto"/>
        <w:ind w:firstLine="720"/>
        <w:jc w:val="both"/>
        <w:rPr>
          <w:b/>
        </w:rPr>
      </w:pPr>
      <w:r w:rsidRPr="00B5185C">
        <w:t>Caietul de sarcini face</w:t>
      </w:r>
      <w:r w:rsidRPr="00153E48">
        <w:t xml:space="preserve"> parte integrantă din documenta</w:t>
      </w:r>
      <w:r w:rsidR="00C7568A">
        <w:t>t</w:t>
      </w:r>
      <w:r w:rsidRPr="00153E48">
        <w:t>ia de atribuire și constituie ansamblul cerin</w:t>
      </w:r>
      <w:r w:rsidR="00C7568A">
        <w:t>t</w:t>
      </w:r>
      <w:r w:rsidRPr="00153E48">
        <w:t xml:space="preserve">elor pe baza cărora se elaborează de către fiecare ofertant propunerea </w:t>
      </w:r>
      <w:r w:rsidRPr="00B5185C">
        <w:t xml:space="preserve">tehnică. </w:t>
      </w:r>
      <w:proofErr w:type="gramStart"/>
      <w:r w:rsidRPr="00B5185C">
        <w:t>Caietul de sarcini con</w:t>
      </w:r>
      <w:r w:rsidR="00C7568A">
        <w:t>t</w:t>
      </w:r>
      <w:r w:rsidRPr="00B5185C">
        <w:t>ine,</w:t>
      </w:r>
      <w:r w:rsidRPr="00153E48">
        <w:t xml:space="preserve"> în mod obligatoriu, specifica</w:t>
      </w:r>
      <w:r w:rsidR="00C7568A">
        <w:t>t</w:t>
      </w:r>
      <w:r w:rsidRPr="00153E48">
        <w:t>ii tehnice.</w:t>
      </w:r>
      <w:proofErr w:type="gramEnd"/>
      <w:r w:rsidRPr="00153E48">
        <w:t xml:space="preserve"> Acestea definesc, după caz și fără a se limita la cele ce urmează, caracteristici referitoare la nivelul calitativ, tehnic și de performan</w:t>
      </w:r>
      <w:r w:rsidR="00C7568A">
        <w:t>t</w:t>
      </w:r>
      <w:r w:rsidRPr="00153E48">
        <w:t>ă, siguran</w:t>
      </w:r>
      <w:r w:rsidR="00C7568A">
        <w:t>t</w:t>
      </w:r>
      <w:r w:rsidRPr="00153E48">
        <w:t>a în exploatare, dimensiuni, precum și sisteme de asigurare a calită</w:t>
      </w:r>
      <w:r w:rsidR="00C7568A">
        <w:t>t</w:t>
      </w:r>
      <w:r w:rsidRPr="00153E48">
        <w:t>ii, terminologie, simboluri, teste și metode de testare, ambalare, etichetare, marcare, condi</w:t>
      </w:r>
      <w:r w:rsidR="00C7568A">
        <w:t>t</w:t>
      </w:r>
      <w:r w:rsidRPr="00153E48">
        <w:t>iile pentru certificarea conformită</w:t>
      </w:r>
      <w:r w:rsidR="00C7568A">
        <w:t>t</w:t>
      </w:r>
      <w:r w:rsidRPr="00153E48">
        <w:t>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583D236B" w:rsidR="002C7306" w:rsidRPr="00153E48" w:rsidRDefault="002C7306" w:rsidP="008128F5">
      <w:pPr>
        <w:spacing w:line="360" w:lineRule="auto"/>
        <w:ind w:firstLine="720"/>
        <w:jc w:val="both"/>
        <w:rPr>
          <w:b/>
        </w:rPr>
      </w:pPr>
      <w:r w:rsidRPr="00B5185C">
        <w:t>Caietul de sarcini</w:t>
      </w:r>
      <w:r w:rsidRPr="00153E48">
        <w:t xml:space="preserve"> trebuie să precizeze și institu</w:t>
      </w:r>
      <w:r w:rsidR="00C7568A">
        <w:t>t</w:t>
      </w:r>
      <w:r w:rsidRPr="00153E48">
        <w:t>iile competente de la care furnizorii, executan</w:t>
      </w:r>
      <w:r w:rsidR="00C7568A">
        <w:t>t</w:t>
      </w:r>
      <w:r w:rsidRPr="00153E48">
        <w:t>ii sau prestatorii pot ob</w:t>
      </w:r>
      <w:r w:rsidR="00C7568A">
        <w:t>t</w:t>
      </w:r>
      <w:r w:rsidRPr="00153E48">
        <w:t>ine informa</w:t>
      </w:r>
      <w:r w:rsidR="00C7568A">
        <w:t>t</w:t>
      </w:r>
      <w:r w:rsidRPr="00153E48">
        <w:t>ii privind reglementările obligatorii referitoare la protec</w:t>
      </w:r>
      <w:r w:rsidR="00C7568A">
        <w:t>t</w:t>
      </w:r>
      <w:r w:rsidRPr="00153E48">
        <w:t>ia muncii, la prevenirea și stingerea incendiilor și la protec</w:t>
      </w:r>
      <w:r w:rsidR="00C7568A">
        <w:t>t</w:t>
      </w:r>
      <w:r w:rsidRPr="00153E48">
        <w:t>ia mediului, care trebuie respectate pe parcursul îndeplinirii contractului și care sunt în vigoare la nivel na</w:t>
      </w:r>
      <w:r w:rsidR="00C7568A">
        <w:t>t</w:t>
      </w:r>
      <w:r w:rsidRPr="00153E48">
        <w:t>ional sau, în mod special, în regiunea ori în localitatea în care se execută lucrările sau se prestează serviciile ori opera</w:t>
      </w:r>
      <w:r w:rsidR="00C7568A">
        <w:t>t</w:t>
      </w:r>
      <w:r w:rsidRPr="00153E48">
        <w:t>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3A927D86" w:rsidR="002C7306" w:rsidRPr="00153E48" w:rsidRDefault="002C7306" w:rsidP="008128F5">
      <w:pPr>
        <w:spacing w:line="360" w:lineRule="auto"/>
        <w:ind w:firstLine="720"/>
        <w:jc w:val="both"/>
        <w:rPr>
          <w:b/>
        </w:rPr>
      </w:pPr>
      <w:r w:rsidRPr="00153E48">
        <w:t xml:space="preserve">În cadrul acestei proceduri, </w:t>
      </w:r>
      <w:r w:rsidR="007A0F1C" w:rsidRPr="007A0F1C">
        <w:rPr>
          <w:b/>
          <w:bCs/>
        </w:rPr>
        <w:t xml:space="preserve">COLEGIUL EMIL </w:t>
      </w:r>
      <w:proofErr w:type="gramStart"/>
      <w:r w:rsidR="007A0F1C" w:rsidRPr="007A0F1C">
        <w:rPr>
          <w:b/>
          <w:bCs/>
        </w:rPr>
        <w:t>NEGRUTIU</w:t>
      </w:r>
      <w:r w:rsidR="00486ECD">
        <w:rPr>
          <w:b/>
          <w:bCs/>
        </w:rPr>
        <w:t xml:space="preserve">  </w:t>
      </w:r>
      <w:r w:rsidRPr="00153E48">
        <w:t>îndepline</w:t>
      </w:r>
      <w:proofErr w:type="gramEnd"/>
      <w:r w:rsidRPr="00153E48">
        <w:t>ște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754D816F" w:rsidR="008128F5" w:rsidRDefault="002C7306" w:rsidP="008128F5">
      <w:pPr>
        <w:spacing w:line="360" w:lineRule="auto"/>
        <w:ind w:firstLine="720"/>
        <w:jc w:val="both"/>
        <w:rPr>
          <w:b/>
          <w:bCs/>
        </w:rPr>
      </w:pPr>
      <w:r w:rsidRPr="00153E48">
        <w:rPr>
          <w:bCs/>
        </w:rPr>
        <w:t>Pentru scopul prezentei sec</w:t>
      </w:r>
      <w:r w:rsidR="00C7568A">
        <w:rPr>
          <w:bCs/>
        </w:rPr>
        <w:t>t</w:t>
      </w:r>
      <w:r w:rsidRPr="00153E48">
        <w:rPr>
          <w:bCs/>
        </w:rPr>
        <w:t>iuni a Documenta</w:t>
      </w:r>
      <w:r w:rsidR="00C7568A">
        <w:rPr>
          <w:bCs/>
        </w:rPr>
        <w:t>t</w:t>
      </w:r>
      <w:r w:rsidRPr="00153E48">
        <w:rPr>
          <w:bCs/>
        </w:rPr>
        <w:t xml:space="preserve">iei de Atribuire, orice activitate descrisă într-un anumit capitol din </w:t>
      </w:r>
      <w:r w:rsidRPr="00B5185C">
        <w:rPr>
          <w:bCs/>
        </w:rPr>
        <w:t xml:space="preserve">Caietul de Sarcini </w:t>
      </w:r>
      <w:r w:rsidRPr="00153E48">
        <w:rPr>
          <w:bCs/>
        </w:rPr>
        <w:t>și nespecificată explicit în alt capitol, trebuie interpretată ca fiind men</w:t>
      </w:r>
      <w:r w:rsidR="00C7568A">
        <w:rPr>
          <w:bCs/>
        </w:rPr>
        <w:t>t</w:t>
      </w:r>
      <w:r w:rsidRPr="00153E48">
        <w:rPr>
          <w:bCs/>
        </w:rPr>
        <w:t>ionată în toate capitolele unde se consideră de către Ofertant că aceasta trebuia men</w:t>
      </w:r>
      <w:r w:rsidR="00C7568A">
        <w:rPr>
          <w:bCs/>
        </w:rPr>
        <w:t>t</w:t>
      </w:r>
      <w:r w:rsidRPr="00153E48">
        <w:rPr>
          <w:bCs/>
        </w:rPr>
        <w:t>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6CC5E740" w:rsidR="003C0B4F" w:rsidRPr="00D14EE1" w:rsidRDefault="003C0B4F">
      <w:pPr>
        <w:pStyle w:val="Listparagraf"/>
        <w:numPr>
          <w:ilvl w:val="1"/>
          <w:numId w:val="4"/>
        </w:numPr>
        <w:tabs>
          <w:tab w:val="left" w:pos="540"/>
          <w:tab w:val="left" w:pos="900"/>
        </w:tabs>
        <w:spacing w:line="360" w:lineRule="auto"/>
        <w:ind w:hanging="1080"/>
        <w:rPr>
          <w:b/>
          <w:sz w:val="20"/>
          <w:szCs w:val="20"/>
        </w:rPr>
      </w:pPr>
      <w:r w:rsidRPr="00D14EE1">
        <w:rPr>
          <w:b/>
          <w:sz w:val="20"/>
          <w:szCs w:val="20"/>
        </w:rPr>
        <w:t>Informa</w:t>
      </w:r>
      <w:r w:rsidR="00C7568A">
        <w:rPr>
          <w:b/>
          <w:sz w:val="20"/>
          <w:szCs w:val="20"/>
        </w:rPr>
        <w:t>t</w:t>
      </w:r>
      <w:r w:rsidRPr="00D14EE1">
        <w:rPr>
          <w:b/>
          <w:sz w:val="20"/>
          <w:szCs w:val="20"/>
        </w:rPr>
        <w:t>ii despre autoritatea contractantă</w:t>
      </w:r>
    </w:p>
    <w:p w14:paraId="06E7DC6D" w14:textId="77777777" w:rsidR="003C0B4F" w:rsidRPr="003C0B4F" w:rsidRDefault="003C0B4F" w:rsidP="008128F5">
      <w:pPr>
        <w:pStyle w:val="Listparagraf"/>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56A697E7" w:rsidR="00D44A29" w:rsidRPr="005F06A7" w:rsidRDefault="007A0F1C"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COLEGIUL EMIL NEGRUTIU</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70189828" w:rsidR="00D44A29" w:rsidRPr="0052674E" w:rsidRDefault="007A0F1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Jud. Cluj, Mun. Turda, Str. Agriculturii, Nr. 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59B2F6DF" w:rsidR="00D44A29" w:rsidRPr="0052674E" w:rsidRDefault="007A0F1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0728972267</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2B204D7F" w:rsidR="00D44A29" w:rsidRPr="0052674E" w:rsidRDefault="007A0F1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emilnegrutiu@gmail.com</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f"/>
        <w:numPr>
          <w:ilvl w:val="0"/>
          <w:numId w:val="4"/>
        </w:numPr>
        <w:shd w:val="clear" w:color="auto" w:fill="DBE5F1" w:themeFill="accent1" w:themeFillTint="33"/>
        <w:ind w:left="360"/>
        <w:rPr>
          <w:b/>
          <w:bCs/>
        </w:rPr>
      </w:pPr>
      <w:bookmarkStart w:id="3" w:name="_GoBack"/>
      <w:r w:rsidRPr="00A46855">
        <w:rPr>
          <w:bCs/>
        </w:rPr>
        <w:t>DESCRIEREA PRODUSELOR SOLICITATE</w:t>
      </w:r>
    </w:p>
    <w:p w14:paraId="4AA0E509" w14:textId="77777777" w:rsidR="00A46855" w:rsidRPr="003C0B4F" w:rsidRDefault="00A46855" w:rsidP="008128F5">
      <w:pPr>
        <w:spacing w:line="360" w:lineRule="auto"/>
      </w:pPr>
    </w:p>
    <w:p w14:paraId="20F271C9" w14:textId="29204883" w:rsidR="00CE4A85" w:rsidRPr="00D14EE1" w:rsidRDefault="00CE4A85">
      <w:pPr>
        <w:pStyle w:val="Listparagraf"/>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w:t>
      </w:r>
      <w:r w:rsidR="00C7568A">
        <w:rPr>
          <w:b/>
          <w:sz w:val="20"/>
          <w:szCs w:val="20"/>
        </w:rPr>
        <w:t>t</w:t>
      </w:r>
      <w:r w:rsidRPr="00D14EE1">
        <w:rPr>
          <w:b/>
          <w:sz w:val="20"/>
          <w:szCs w:val="20"/>
        </w:rPr>
        <w:t>iunile cu titlu accesoriu necesar a fi realizate</w:t>
      </w:r>
    </w:p>
    <w:p w14:paraId="5B27D7C3" w14:textId="7707F1C2" w:rsidR="00CE4A85" w:rsidRPr="00C6297D" w:rsidRDefault="00CE4A85" w:rsidP="00B90DE7">
      <w:pPr>
        <w:spacing w:line="360" w:lineRule="auto"/>
        <w:jc w:val="both"/>
        <w:rPr>
          <w:b/>
          <w:bCs/>
          <w:sz w:val="20"/>
          <w:szCs w:val="20"/>
        </w:rPr>
      </w:pPr>
      <w:r w:rsidRPr="00C6297D">
        <w:rPr>
          <w:bCs/>
        </w:rPr>
        <w:t>Prin prezenta achizi</w:t>
      </w:r>
      <w:r w:rsidR="00C7568A">
        <w:rPr>
          <w:bCs/>
        </w:rPr>
        <w:t>t</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C7568A">
        <w:rPr>
          <w:bCs/>
        </w:rPr>
        <w:t>t</w:t>
      </w:r>
      <w:r w:rsidRPr="00C6297D">
        <w:rPr>
          <w:bCs/>
        </w:rPr>
        <w:t xml:space="preserve">ia </w:t>
      </w:r>
      <w:r w:rsidR="0069668A">
        <w:rPr>
          <w:bCs/>
        </w:rPr>
        <w:t>de mobilier</w:t>
      </w:r>
      <w:r w:rsidRPr="00C6297D">
        <w:rPr>
          <w:bCs/>
        </w:rPr>
        <w:t>,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36AB3D62" w:rsidR="00EE14FD" w:rsidRPr="004F3D0A" w:rsidRDefault="00AF690B" w:rsidP="00EE14FD">
      <w:pPr>
        <w:shd w:val="clear" w:color="auto" w:fill="002060"/>
        <w:jc w:val="center"/>
        <w:rPr>
          <w:b/>
          <w:bCs/>
          <w:color w:val="FFFFFF" w:themeColor="background1"/>
          <w:sz w:val="32"/>
          <w:szCs w:val="32"/>
        </w:rPr>
      </w:pPr>
      <w:r>
        <w:rPr>
          <w:bCs/>
          <w:color w:val="FFFFFF" w:themeColor="background1"/>
          <w:sz w:val="32"/>
          <w:szCs w:val="32"/>
        </w:rPr>
        <w:t>Mobilier SMARTLAB</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2BAEF3F8"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w:t>
            </w:r>
            <w:r w:rsidR="00C7568A">
              <w:rPr>
                <w:rFonts w:ascii="Arial Narrow" w:eastAsia="Times New Roman" w:hAnsi="Arial Narrow" w:cs="Calibri"/>
                <w:sz w:val="16"/>
                <w:szCs w:val="16"/>
                <w:lang w:val="ro-RO" w:eastAsia="ro-RO"/>
              </w:rPr>
              <w:t>t</w:t>
            </w:r>
            <w:r w:rsidRPr="00486ECD">
              <w:rPr>
                <w:rFonts w:ascii="Arial Narrow" w:eastAsia="Times New Roman" w:hAnsi="Arial Narrow" w:cs="Calibri"/>
                <w:sz w:val="16"/>
                <w:szCs w:val="16"/>
                <w:lang w:val="ro-RO" w:eastAsia="ro-RO"/>
              </w:rPr>
              <w:t>iei (caracteristici tehnico -func</w:t>
            </w:r>
            <w:r w:rsidR="00C7568A">
              <w:rPr>
                <w:rFonts w:ascii="Arial Narrow" w:eastAsia="Times New Roman" w:hAnsi="Arial Narrow" w:cs="Calibri"/>
                <w:sz w:val="16"/>
                <w:szCs w:val="16"/>
                <w:lang w:val="ro-RO" w:eastAsia="ro-RO"/>
              </w:rPr>
              <w:t>t</w:t>
            </w:r>
            <w:r w:rsidRPr="00486ECD">
              <w:rPr>
                <w:rFonts w:ascii="Arial Narrow" w:eastAsia="Times New Roman" w:hAnsi="Arial Narrow" w:cs="Calibri"/>
                <w:sz w:val="16"/>
                <w:szCs w:val="16"/>
                <w:lang w:val="ro-RO" w:eastAsia="ro-RO"/>
              </w:rPr>
              <w:t>ionale, opera</w:t>
            </w:r>
            <w:r w:rsidR="00C7568A">
              <w:rPr>
                <w:rFonts w:ascii="Arial Narrow" w:eastAsia="Times New Roman" w:hAnsi="Arial Narrow" w:cs="Calibri"/>
                <w:sz w:val="16"/>
                <w:szCs w:val="16"/>
                <w:lang w:val="ro-RO" w:eastAsia="ro-RO"/>
              </w:rPr>
              <w:t>t</w:t>
            </w:r>
            <w:r w:rsidRPr="00486ECD">
              <w:rPr>
                <w:rFonts w:ascii="Arial Narrow" w:eastAsia="Times New Roman" w:hAnsi="Arial Narrow" w:cs="Calibri"/>
                <w:sz w:val="16"/>
                <w:szCs w:val="16"/>
                <w:lang w:val="ro-RO" w:eastAsia="ro-RO"/>
              </w:rPr>
              <w:t>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7A0F1C" w:rsidRPr="00486ECD" w14:paraId="7F779C9B" w14:textId="77777777" w:rsidTr="00815E8C">
        <w:trPr>
          <w:trHeight w:val="297"/>
        </w:trPr>
        <w:tc>
          <w:tcPr>
            <w:tcW w:w="774" w:type="dxa"/>
            <w:shd w:val="clear" w:color="auto" w:fill="auto"/>
            <w:vAlign w:val="center"/>
          </w:tcPr>
          <w:p w14:paraId="7CDC71C2" w14:textId="769CDD1C"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0C826474"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Mobilier STEAM (Masa si scaun)</w:t>
            </w:r>
          </w:p>
        </w:tc>
        <w:tc>
          <w:tcPr>
            <w:tcW w:w="1110" w:type="dxa"/>
            <w:shd w:val="clear" w:color="auto" w:fill="auto"/>
            <w:vAlign w:val="center"/>
          </w:tcPr>
          <w:p w14:paraId="4F74E9C5" w14:textId="015477EF"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2089AB5F"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26</w:t>
            </w:r>
          </w:p>
        </w:tc>
        <w:tc>
          <w:tcPr>
            <w:tcW w:w="1534" w:type="dxa"/>
            <w:shd w:val="clear" w:color="auto" w:fill="auto"/>
            <w:vAlign w:val="center"/>
          </w:tcPr>
          <w:p w14:paraId="4B8AD10D" w14:textId="5C80210C"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1623,23</w:t>
            </w:r>
          </w:p>
        </w:tc>
        <w:tc>
          <w:tcPr>
            <w:tcW w:w="1534" w:type="dxa"/>
            <w:shd w:val="clear" w:color="auto" w:fill="auto"/>
            <w:vAlign w:val="center"/>
          </w:tcPr>
          <w:p w14:paraId="2782B6CB" w14:textId="3A809DEB"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42204,16</w:t>
            </w:r>
          </w:p>
        </w:tc>
        <w:tc>
          <w:tcPr>
            <w:tcW w:w="1763" w:type="dxa"/>
            <w:shd w:val="clear" w:color="auto" w:fill="auto"/>
            <w:vAlign w:val="center"/>
          </w:tcPr>
          <w:p w14:paraId="5CAB3FC5" w14:textId="7337065A"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39121000-6</w:t>
            </w:r>
          </w:p>
        </w:tc>
      </w:tr>
      <w:tr w:rsidR="007A0F1C" w:rsidRPr="00486ECD" w14:paraId="4F025A68" w14:textId="77777777" w:rsidTr="00815E8C">
        <w:trPr>
          <w:trHeight w:val="297"/>
        </w:trPr>
        <w:tc>
          <w:tcPr>
            <w:tcW w:w="774" w:type="dxa"/>
            <w:shd w:val="clear" w:color="auto" w:fill="auto"/>
            <w:vAlign w:val="center"/>
          </w:tcPr>
          <w:p w14:paraId="2ABFD3EE" w14:textId="7ADB84F6"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14:paraId="1C322169" w14:textId="20FB9D90"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Mobilier imprimantă 3D</w:t>
            </w:r>
          </w:p>
        </w:tc>
        <w:tc>
          <w:tcPr>
            <w:tcW w:w="1110" w:type="dxa"/>
            <w:shd w:val="clear" w:color="auto" w:fill="auto"/>
            <w:vAlign w:val="center"/>
          </w:tcPr>
          <w:p w14:paraId="4A388BB7" w14:textId="6FD86252"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7654CBC3" w14:textId="5B40C8CB"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2</w:t>
            </w:r>
          </w:p>
        </w:tc>
        <w:tc>
          <w:tcPr>
            <w:tcW w:w="1534" w:type="dxa"/>
            <w:shd w:val="clear" w:color="auto" w:fill="auto"/>
            <w:vAlign w:val="center"/>
          </w:tcPr>
          <w:p w14:paraId="2E19E157" w14:textId="5F63E7E4"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1229,72</w:t>
            </w:r>
          </w:p>
        </w:tc>
        <w:tc>
          <w:tcPr>
            <w:tcW w:w="1534" w:type="dxa"/>
            <w:shd w:val="clear" w:color="auto" w:fill="auto"/>
            <w:vAlign w:val="center"/>
          </w:tcPr>
          <w:p w14:paraId="31E696DB" w14:textId="16C3EEFF"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2459,45</w:t>
            </w:r>
          </w:p>
        </w:tc>
        <w:tc>
          <w:tcPr>
            <w:tcW w:w="1763" w:type="dxa"/>
            <w:shd w:val="clear" w:color="auto" w:fill="auto"/>
            <w:vAlign w:val="center"/>
          </w:tcPr>
          <w:p w14:paraId="763617A3" w14:textId="75B465F4" w:rsidR="007A0F1C" w:rsidRPr="00486ECD" w:rsidRDefault="007A0F1C" w:rsidP="007A0F1C">
            <w:pPr>
              <w:widowControl/>
              <w:autoSpaceDE/>
              <w:autoSpaceDN/>
              <w:jc w:val="center"/>
              <w:rPr>
                <w:rFonts w:ascii="Arial Narrow" w:eastAsia="Times New Roman" w:hAnsi="Arial Narrow" w:cs="Calibri"/>
                <w:lang w:val="ro-RO" w:eastAsia="ro-RO"/>
              </w:rPr>
            </w:pPr>
            <w:r>
              <w:rPr>
                <w:rFonts w:ascii="Arial Narrow" w:hAnsi="Arial Narrow" w:cs="Calibri"/>
              </w:rPr>
              <w:t>39121000-6</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4055B920"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w:t>
      </w:r>
      <w:r w:rsidR="00C7568A">
        <w:rPr>
          <w:rFonts w:eastAsia="Times New Roman"/>
          <w:bCs/>
          <w:lang w:val="ro-RO"/>
        </w:rPr>
        <w:t>t</w:t>
      </w:r>
      <w:r w:rsidRPr="00C6297D">
        <w:rPr>
          <w:rFonts w:eastAsia="Times New Roman"/>
          <w:bCs/>
          <w:lang w:val="ro-RO"/>
        </w:rPr>
        <w:t>ii tehnice minimale în conformitate cu cererea de finan</w:t>
      </w:r>
      <w:r w:rsidR="00C7568A">
        <w:rPr>
          <w:rFonts w:eastAsia="Times New Roman"/>
          <w:bCs/>
          <w:lang w:val="ro-RO"/>
        </w:rPr>
        <w:t>t</w:t>
      </w:r>
      <w:r w:rsidRPr="00C6297D">
        <w:rPr>
          <w:rFonts w:eastAsia="Times New Roman"/>
          <w:bCs/>
          <w:lang w:val="ro-RO"/>
        </w:rPr>
        <w:t>are aprobată și OME 3677 / 6416 / 3497</w:t>
      </w:r>
    </w:p>
    <w:bookmarkEnd w:id="3"/>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0F3D44FB"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w:t>
      </w:r>
      <w:r w:rsidR="00C7568A">
        <w:rPr>
          <w:rFonts w:eastAsia="Times New Roman"/>
          <w:i/>
          <w:iCs/>
          <w:sz w:val="20"/>
          <w:szCs w:val="20"/>
          <w:lang w:val="ro-RO"/>
        </w:rPr>
        <w:t>t</w:t>
      </w:r>
      <w:r w:rsidRPr="00815E8C">
        <w:rPr>
          <w:rFonts w:eastAsia="Times New Roman"/>
          <w:i/>
          <w:iCs/>
          <w:sz w:val="20"/>
          <w:szCs w:val="20"/>
          <w:lang w:val="ro-RO"/>
        </w:rPr>
        <w:t>iile pentru dotarea completă a laboratorului inteligent integrat vor fi realizate obligatoriu cu respectarea normativelor și standardelor stabilite de Ministerul Educa</w:t>
      </w:r>
      <w:r w:rsidR="00C7568A">
        <w:rPr>
          <w:rFonts w:eastAsia="Times New Roman"/>
          <w:i/>
          <w:iCs/>
          <w:sz w:val="20"/>
          <w:szCs w:val="20"/>
          <w:lang w:val="ro-RO"/>
        </w:rPr>
        <w:t>t</w:t>
      </w:r>
      <w:r w:rsidRPr="00815E8C">
        <w:rPr>
          <w:rFonts w:eastAsia="Times New Roman"/>
          <w:i/>
          <w:iCs/>
          <w:sz w:val="20"/>
          <w:szCs w:val="20"/>
          <w:lang w:val="ro-RO"/>
        </w:rPr>
        <w:t>iei pentru dotarea unită</w:t>
      </w:r>
      <w:r w:rsidR="00C7568A">
        <w:rPr>
          <w:rFonts w:eastAsia="Times New Roman"/>
          <w:i/>
          <w:iCs/>
          <w:sz w:val="20"/>
          <w:szCs w:val="20"/>
          <w:lang w:val="ro-RO"/>
        </w:rPr>
        <w:t>t</w:t>
      </w:r>
      <w:r w:rsidRPr="00815E8C">
        <w:rPr>
          <w:rFonts w:eastAsia="Times New Roman"/>
          <w:i/>
          <w:iCs/>
          <w:sz w:val="20"/>
          <w:szCs w:val="20"/>
          <w:lang w:val="ro-RO"/>
        </w:rPr>
        <w:t>ilor de învă</w:t>
      </w:r>
      <w:r w:rsidR="00C7568A">
        <w:rPr>
          <w:rFonts w:eastAsia="Times New Roman"/>
          <w:i/>
          <w:iCs/>
          <w:sz w:val="20"/>
          <w:szCs w:val="20"/>
          <w:lang w:val="ro-RO"/>
        </w:rPr>
        <w:t>t</w:t>
      </w:r>
      <w:r w:rsidRPr="00815E8C">
        <w:rPr>
          <w:rFonts w:eastAsia="Times New Roman"/>
          <w:i/>
          <w:iCs/>
          <w:sz w:val="20"/>
          <w:szCs w:val="20"/>
          <w:lang w:val="ro-RO"/>
        </w:rPr>
        <w:t>ământ, care vor sta la baza caietelor de sarcini întocmite în cadrul procedurilor lansate prin proiectele finan</w:t>
      </w:r>
      <w:r w:rsidR="00C7568A">
        <w:rPr>
          <w:rFonts w:eastAsia="Times New Roman"/>
          <w:i/>
          <w:iCs/>
          <w:sz w:val="20"/>
          <w:szCs w:val="20"/>
          <w:lang w:val="ro-RO"/>
        </w:rPr>
        <w:t>t</w:t>
      </w:r>
      <w:r w:rsidRPr="00815E8C">
        <w:rPr>
          <w:rFonts w:eastAsia="Times New Roman"/>
          <w:i/>
          <w:iCs/>
          <w:sz w:val="20"/>
          <w:szCs w:val="20"/>
          <w:lang w:val="ro-RO"/>
        </w:rPr>
        <w:t>ate prin prezentul apel”</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114AA09E" w:rsidR="00EE14FD" w:rsidRPr="00AF690B" w:rsidRDefault="00EE14FD" w:rsidP="00EE14FD">
      <w:pPr>
        <w:spacing w:line="360" w:lineRule="auto"/>
        <w:jc w:val="both"/>
        <w:rPr>
          <w:rFonts w:eastAsia="Times New Roman"/>
          <w:b/>
          <w:sz w:val="20"/>
          <w:szCs w:val="20"/>
          <w:lang w:val="ro-RO"/>
        </w:rPr>
      </w:pPr>
      <w:r w:rsidRPr="00AF690B">
        <w:rPr>
          <w:rFonts w:ascii="Segoe UI Emoji" w:eastAsia="Times New Roman" w:hAnsi="Segoe UI Emoji" w:cs="Segoe UI Emoji"/>
          <w:b/>
          <w:color w:val="auto"/>
          <w:sz w:val="20"/>
          <w:szCs w:val="20"/>
          <w:lang w:val="ro-RO"/>
        </w:rPr>
        <w:t xml:space="preserve">⚠️ </w:t>
      </w:r>
      <w:r w:rsidRPr="00AF690B">
        <w:rPr>
          <w:rFonts w:eastAsia="Times New Roman"/>
          <w:b/>
          <w:sz w:val="20"/>
          <w:szCs w:val="20"/>
          <w:lang w:val="ro-RO"/>
        </w:rPr>
        <w:t>Garan</w:t>
      </w:r>
      <w:r w:rsidR="00C7568A">
        <w:rPr>
          <w:rFonts w:eastAsia="Times New Roman"/>
          <w:b/>
          <w:sz w:val="20"/>
          <w:szCs w:val="20"/>
          <w:lang w:val="ro-RO"/>
        </w:rPr>
        <w:t>t</w:t>
      </w:r>
      <w:r w:rsidRPr="00AF690B">
        <w:rPr>
          <w:rFonts w:eastAsia="Times New Roman"/>
          <w:b/>
          <w:sz w:val="20"/>
          <w:szCs w:val="20"/>
          <w:lang w:val="ro-RO"/>
        </w:rPr>
        <w:t>ie: Produsele ofertate vor dispune de garan</w:t>
      </w:r>
      <w:r w:rsidR="00C7568A">
        <w:rPr>
          <w:rFonts w:eastAsia="Times New Roman"/>
          <w:b/>
          <w:sz w:val="20"/>
          <w:szCs w:val="20"/>
          <w:lang w:val="ro-RO"/>
        </w:rPr>
        <w:t>t</w:t>
      </w:r>
      <w:r w:rsidRPr="00AF690B">
        <w:rPr>
          <w:rFonts w:eastAsia="Times New Roman"/>
          <w:b/>
          <w:sz w:val="20"/>
          <w:szCs w:val="20"/>
          <w:lang w:val="ro-RO"/>
        </w:rPr>
        <w:t xml:space="preserve">ie de minim </w:t>
      </w:r>
      <w:r w:rsidR="00AF690B" w:rsidRPr="00AF690B">
        <w:rPr>
          <w:rFonts w:eastAsia="Times New Roman"/>
          <w:b/>
          <w:sz w:val="20"/>
          <w:szCs w:val="20"/>
          <w:lang w:val="ro-RO"/>
        </w:rPr>
        <w:t>36</w:t>
      </w:r>
      <w:r w:rsidRPr="00AF690B">
        <w:rPr>
          <w:rFonts w:eastAsia="Times New Roman"/>
          <w:b/>
          <w:sz w:val="20"/>
          <w:szCs w:val="20"/>
          <w:lang w:val="ro-RO"/>
        </w:rPr>
        <w:t xml:space="preserve"> luni (</w:t>
      </w:r>
      <w:r w:rsidR="00AF690B" w:rsidRPr="00AF690B">
        <w:rPr>
          <w:rFonts w:eastAsia="Times New Roman"/>
          <w:b/>
          <w:sz w:val="20"/>
          <w:szCs w:val="20"/>
          <w:lang w:val="ro-RO"/>
        </w:rPr>
        <w:t>3</w:t>
      </w:r>
      <w:r w:rsidRPr="00AF690B">
        <w:rPr>
          <w:rFonts w:eastAsia="Times New Roman"/>
          <w:b/>
          <w:sz w:val="20"/>
          <w:szCs w:val="20"/>
          <w:lang w:val="ro-RO"/>
        </w:rPr>
        <w:t xml:space="preserve">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48F3AEB6"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Specifica</w:t>
      </w:r>
      <w:r w:rsidR="00C7568A">
        <w:rPr>
          <w:rFonts w:eastAsia="Times New Roman"/>
          <w:sz w:val="20"/>
          <w:szCs w:val="20"/>
          <w:lang w:val="ro-RO"/>
        </w:rPr>
        <w:t>t</w:t>
      </w:r>
      <w:r w:rsidRPr="00815E8C">
        <w:rPr>
          <w:rFonts w:eastAsia="Times New Roman"/>
          <w:sz w:val="20"/>
          <w:szCs w:val="20"/>
          <w:lang w:val="ro-RO"/>
        </w:rPr>
        <w:t>iile tehnice care indică o anumită origine, sursă, produc</w:t>
      </w:r>
      <w:r w:rsidR="00C7568A">
        <w:rPr>
          <w:rFonts w:eastAsia="Times New Roman"/>
          <w:sz w:val="20"/>
          <w:szCs w:val="20"/>
          <w:lang w:val="ro-RO"/>
        </w:rPr>
        <w:t>t</w:t>
      </w:r>
      <w:r w:rsidRPr="00815E8C">
        <w:rPr>
          <w:rFonts w:eastAsia="Times New Roman"/>
          <w:sz w:val="20"/>
          <w:szCs w:val="20"/>
          <w:lang w:val="ro-RO"/>
        </w:rPr>
        <w:t>ie, un procedeu special, o marcă de fabrică sau de comer</w:t>
      </w:r>
      <w:r w:rsidR="00C7568A">
        <w:rPr>
          <w:rFonts w:eastAsia="Times New Roman"/>
          <w:sz w:val="20"/>
          <w:szCs w:val="20"/>
          <w:lang w:val="ro-RO"/>
        </w:rPr>
        <w:t>t</w:t>
      </w:r>
      <w:r w:rsidRPr="00815E8C">
        <w:rPr>
          <w:rFonts w:eastAsia="Times New Roman"/>
          <w:sz w:val="20"/>
          <w:szCs w:val="20"/>
          <w:lang w:val="ro-RO"/>
        </w:rPr>
        <w:t>, un brevet de inven</w:t>
      </w:r>
      <w:r w:rsidR="00C7568A">
        <w:rPr>
          <w:rFonts w:eastAsia="Times New Roman"/>
          <w:sz w:val="20"/>
          <w:szCs w:val="20"/>
          <w:lang w:val="ro-RO"/>
        </w:rPr>
        <w:t>t</w:t>
      </w:r>
      <w:r w:rsidRPr="00815E8C">
        <w:rPr>
          <w:rFonts w:eastAsia="Times New Roman"/>
          <w:sz w:val="20"/>
          <w:szCs w:val="20"/>
          <w:lang w:val="ro-RO"/>
        </w:rPr>
        <w:t>ie, o licen</w:t>
      </w:r>
      <w:r w:rsidR="00C7568A">
        <w:rPr>
          <w:rFonts w:eastAsia="Times New Roman"/>
          <w:sz w:val="20"/>
          <w:szCs w:val="20"/>
          <w:lang w:val="ro-RO"/>
        </w:rPr>
        <w:t>t</w:t>
      </w:r>
      <w:r w:rsidRPr="00815E8C">
        <w:rPr>
          <w:rFonts w:eastAsia="Times New Roman"/>
          <w:sz w:val="20"/>
          <w:szCs w:val="20"/>
          <w:lang w:val="ro-RO"/>
        </w:rPr>
        <w:t>ă de fabrica</w:t>
      </w:r>
      <w:r w:rsidR="00C7568A">
        <w:rPr>
          <w:rFonts w:eastAsia="Times New Roman"/>
          <w:sz w:val="20"/>
          <w:szCs w:val="20"/>
          <w:lang w:val="ro-RO"/>
        </w:rPr>
        <w:t>t</w:t>
      </w:r>
      <w:r w:rsidRPr="00815E8C">
        <w:rPr>
          <w:rFonts w:eastAsia="Times New Roman"/>
          <w:sz w:val="20"/>
          <w:szCs w:val="20"/>
          <w:lang w:val="ro-RO"/>
        </w:rPr>
        <w:t>ie, sunt men</w:t>
      </w:r>
      <w:r w:rsidR="00C7568A">
        <w:rPr>
          <w:rFonts w:eastAsia="Times New Roman"/>
          <w:sz w:val="20"/>
          <w:szCs w:val="20"/>
          <w:lang w:val="ro-RO"/>
        </w:rPr>
        <w:t>t</w:t>
      </w:r>
      <w:r w:rsidRPr="00815E8C">
        <w:rPr>
          <w:rFonts w:eastAsia="Times New Roman"/>
          <w:sz w:val="20"/>
          <w:szCs w:val="20"/>
          <w:lang w:val="ro-RO"/>
        </w:rPr>
        <w:t>ionate doar pentru identificarea cu ușurin</w:t>
      </w:r>
      <w:r w:rsidR="00C7568A">
        <w:rPr>
          <w:rFonts w:eastAsia="Times New Roman"/>
          <w:sz w:val="20"/>
          <w:szCs w:val="20"/>
          <w:lang w:val="ro-RO"/>
        </w:rPr>
        <w:t>t</w:t>
      </w:r>
      <w:r w:rsidRPr="00815E8C">
        <w:rPr>
          <w:rFonts w:eastAsia="Times New Roman"/>
          <w:sz w:val="20"/>
          <w:szCs w:val="20"/>
          <w:lang w:val="ro-RO"/>
        </w:rPr>
        <w:t xml:space="preserve">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Aceste specifica</w:t>
      </w:r>
      <w:r w:rsidR="00C7568A">
        <w:rPr>
          <w:rFonts w:eastAsia="Times New Roman"/>
          <w:sz w:val="20"/>
          <w:szCs w:val="20"/>
          <w:lang w:val="ro-RO"/>
        </w:rPr>
        <w:t>t</w:t>
      </w:r>
      <w:r w:rsidRPr="00815E8C">
        <w:rPr>
          <w:rFonts w:eastAsia="Times New Roman"/>
          <w:sz w:val="20"/>
          <w:szCs w:val="20"/>
          <w:lang w:val="ro-RO"/>
        </w:rPr>
        <w:t>ii vor fi considerate cu men</w:t>
      </w:r>
      <w:r w:rsidR="00C7568A">
        <w:rPr>
          <w:rFonts w:eastAsia="Times New Roman"/>
          <w:sz w:val="20"/>
          <w:szCs w:val="20"/>
          <w:lang w:val="ro-RO"/>
        </w:rPr>
        <w:t>t</w:t>
      </w:r>
      <w:r w:rsidRPr="00815E8C">
        <w:rPr>
          <w:rFonts w:eastAsia="Times New Roman"/>
          <w:sz w:val="20"/>
          <w:szCs w:val="20"/>
          <w:lang w:val="ro-RO"/>
        </w:rPr>
        <w:t xml:space="preserve">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346BDE99" w14:textId="6E5DD2EC"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00AF690B" w:rsidRPr="00AF690B">
        <w:rPr>
          <w:rFonts w:eastAsia="Times New Roman"/>
          <w:sz w:val="20"/>
          <w:szCs w:val="20"/>
        </w:rPr>
        <w:t>Produsele ofertat</w:t>
      </w:r>
      <w:r w:rsidR="00AF690B">
        <w:rPr>
          <w:rFonts w:eastAsia="Times New Roman"/>
          <w:sz w:val="20"/>
          <w:szCs w:val="20"/>
        </w:rPr>
        <w:t>e</w:t>
      </w:r>
      <w:r w:rsidR="00AF690B" w:rsidRPr="00AF690B">
        <w:rPr>
          <w:rFonts w:eastAsia="Times New Roman"/>
          <w:sz w:val="20"/>
          <w:szCs w:val="20"/>
        </w:rPr>
        <w:t xml:space="preserve"> vor fi inso</w:t>
      </w:r>
      <w:r w:rsidR="00C7568A">
        <w:rPr>
          <w:rFonts w:eastAsia="Times New Roman"/>
          <w:sz w:val="20"/>
          <w:szCs w:val="20"/>
        </w:rPr>
        <w:t>t</w:t>
      </w:r>
      <w:r w:rsidR="00AF690B" w:rsidRPr="00AF690B">
        <w:rPr>
          <w:rFonts w:eastAsia="Times New Roman"/>
          <w:sz w:val="20"/>
          <w:szCs w:val="20"/>
        </w:rPr>
        <w:t xml:space="preserve">ite </w:t>
      </w:r>
      <w:r w:rsidR="00AF690B" w:rsidRPr="00AF690B">
        <w:rPr>
          <w:rFonts w:eastAsia="Times New Roman"/>
          <w:b/>
          <w:bCs/>
          <w:sz w:val="20"/>
          <w:szCs w:val="20"/>
        </w:rPr>
        <w:t>în mod obligatoriu</w:t>
      </w:r>
      <w:r w:rsidR="00AF690B" w:rsidRPr="00AF690B">
        <w:rPr>
          <w:rFonts w:eastAsia="Times New Roman"/>
          <w:sz w:val="20"/>
          <w:szCs w:val="20"/>
        </w:rPr>
        <w:t xml:space="preserve"> de documenta</w:t>
      </w:r>
      <w:r w:rsidR="00C7568A">
        <w:rPr>
          <w:rFonts w:eastAsia="Times New Roman"/>
          <w:sz w:val="20"/>
          <w:szCs w:val="20"/>
        </w:rPr>
        <w:t>t</w:t>
      </w:r>
      <w:r w:rsidR="00AF690B" w:rsidRPr="00AF690B">
        <w:rPr>
          <w:rFonts w:eastAsia="Times New Roman"/>
          <w:sz w:val="20"/>
          <w:szCs w:val="20"/>
        </w:rPr>
        <w:t>ia tehnică, lista nefiind exthaustivă:  Fișă tehnică produs, Manual de utilizare, Manual de repara</w:t>
      </w:r>
      <w:r w:rsidR="00C7568A">
        <w:rPr>
          <w:rFonts w:eastAsia="Times New Roman"/>
          <w:sz w:val="20"/>
          <w:szCs w:val="20"/>
        </w:rPr>
        <w:t>t</w:t>
      </w:r>
      <w:r w:rsidR="00AF690B" w:rsidRPr="00AF690B">
        <w:rPr>
          <w:rFonts w:eastAsia="Times New Roman"/>
          <w:sz w:val="20"/>
          <w:szCs w:val="20"/>
        </w:rPr>
        <w:t>ii, Certificat de garan</w:t>
      </w:r>
      <w:r w:rsidR="00C7568A">
        <w:rPr>
          <w:rFonts w:eastAsia="Times New Roman"/>
          <w:sz w:val="20"/>
          <w:szCs w:val="20"/>
        </w:rPr>
        <w:t>t</w:t>
      </w:r>
      <w:r w:rsidR="00AF690B" w:rsidRPr="00AF690B">
        <w:rPr>
          <w:rFonts w:eastAsia="Times New Roman"/>
          <w:sz w:val="20"/>
          <w:szCs w:val="20"/>
        </w:rPr>
        <w:t>ie tehnică de la producător / furnizor / distribuitor, Declara</w:t>
      </w:r>
      <w:r w:rsidR="00C7568A">
        <w:rPr>
          <w:rFonts w:eastAsia="Times New Roman"/>
          <w:sz w:val="20"/>
          <w:szCs w:val="20"/>
        </w:rPr>
        <w:t>t</w:t>
      </w:r>
      <w:r w:rsidR="00AF690B" w:rsidRPr="00AF690B">
        <w:rPr>
          <w:rFonts w:eastAsia="Times New Roman"/>
          <w:sz w:val="20"/>
          <w:szCs w:val="20"/>
        </w:rPr>
        <w:t>ie REACH / ROHS, Declara</w:t>
      </w:r>
      <w:r w:rsidR="00C7568A">
        <w:rPr>
          <w:rFonts w:eastAsia="Times New Roman"/>
          <w:sz w:val="20"/>
          <w:szCs w:val="20"/>
        </w:rPr>
        <w:t>t</w:t>
      </w:r>
      <w:r w:rsidR="00AF690B" w:rsidRPr="00AF690B">
        <w:rPr>
          <w:rFonts w:eastAsia="Times New Roman"/>
          <w:sz w:val="20"/>
          <w:szCs w:val="20"/>
        </w:rPr>
        <w:t xml:space="preserve">ie de conformitate a producătorului, Etichete și certificări ecologice relevante (ex: </w:t>
      </w:r>
      <w:r w:rsidR="00AF690B">
        <w:rPr>
          <w:rFonts w:eastAsia="Times New Roman"/>
          <w:sz w:val="20"/>
          <w:szCs w:val="20"/>
        </w:rPr>
        <w:t xml:space="preserve">FSC, </w:t>
      </w:r>
      <w:r w:rsidR="00AF690B" w:rsidRPr="00AF690B">
        <w:rPr>
          <w:rFonts w:eastAsia="Times New Roman"/>
          <w:sz w:val="20"/>
          <w:szCs w:val="20"/>
        </w:rPr>
        <w:t xml:space="preserve">FLEGT, CITES, sau standare de calitate ISO 14001, EMAS etc.), </w:t>
      </w:r>
      <w:proofErr w:type="gramStart"/>
      <w:r w:rsidR="00AF690B" w:rsidRPr="00AF690B">
        <w:rPr>
          <w:rFonts w:eastAsia="Times New Roman"/>
          <w:sz w:val="20"/>
          <w:szCs w:val="20"/>
        </w:rPr>
        <w:t>Declara</w:t>
      </w:r>
      <w:r w:rsidR="00C7568A">
        <w:rPr>
          <w:rFonts w:eastAsia="Times New Roman"/>
          <w:sz w:val="20"/>
          <w:szCs w:val="20"/>
        </w:rPr>
        <w:t>t</w:t>
      </w:r>
      <w:r w:rsidR="00AF690B" w:rsidRPr="00AF690B">
        <w:rPr>
          <w:rFonts w:eastAsia="Times New Roman"/>
          <w:sz w:val="20"/>
          <w:szCs w:val="20"/>
        </w:rPr>
        <w:t>ia ofertantului pentru disponibilitatea pieselor de schimb, Declara</w:t>
      </w:r>
      <w:r w:rsidR="00C7568A">
        <w:rPr>
          <w:rFonts w:eastAsia="Times New Roman"/>
          <w:sz w:val="20"/>
          <w:szCs w:val="20"/>
        </w:rPr>
        <w:t>t</w:t>
      </w:r>
      <w:r w:rsidR="00AF690B" w:rsidRPr="00AF690B">
        <w:rPr>
          <w:rFonts w:eastAsia="Times New Roman"/>
          <w:sz w:val="20"/>
          <w:szCs w:val="20"/>
        </w:rPr>
        <w:t xml:space="preserve">ia ofertantului pentru asigurarea de servicii de gestionare la sfârșitul </w:t>
      </w:r>
      <w:r w:rsidR="00AF690B" w:rsidRPr="00AF690B">
        <w:rPr>
          <w:rFonts w:eastAsia="Times New Roman"/>
          <w:sz w:val="20"/>
          <w:szCs w:val="20"/>
        </w:rPr>
        <w:lastRenderedPageBreak/>
        <w:t>ciclului de via</w:t>
      </w:r>
      <w:r w:rsidR="00C7568A">
        <w:rPr>
          <w:rFonts w:eastAsia="Times New Roman"/>
          <w:sz w:val="20"/>
          <w:szCs w:val="20"/>
        </w:rPr>
        <w:t>t</w:t>
      </w:r>
      <w:r w:rsidR="00AF690B" w:rsidRPr="00AF690B">
        <w:rPr>
          <w:rFonts w:eastAsia="Times New Roman"/>
          <w:sz w:val="20"/>
          <w:szCs w:val="20"/>
        </w:rPr>
        <w:t>ă.</w:t>
      </w:r>
      <w:proofErr w:type="gramEnd"/>
      <w:r w:rsidR="00AF690B" w:rsidRPr="00AF690B">
        <w:rPr>
          <w:rFonts w:eastAsia="Times New Roman"/>
          <w:sz w:val="20"/>
          <w:szCs w:val="20"/>
        </w:rPr>
        <w:t xml:space="preserve"> </w:t>
      </w:r>
      <w:r w:rsidRPr="00815E8C">
        <w:rPr>
          <w:rFonts w:eastAsia="Times New Roman"/>
          <w:sz w:val="20"/>
          <w:szCs w:val="20"/>
          <w:lang w:val="ro-RO"/>
        </w:rPr>
        <w:t xml:space="preserve"> Produsul ofertat va fi înso</w:t>
      </w:r>
      <w:r w:rsidR="00C7568A">
        <w:rPr>
          <w:rFonts w:eastAsia="Times New Roman"/>
          <w:sz w:val="20"/>
          <w:szCs w:val="20"/>
          <w:lang w:val="ro-RO"/>
        </w:rPr>
        <w:t>t</w:t>
      </w:r>
      <w:r w:rsidRPr="00815E8C">
        <w:rPr>
          <w:rFonts w:eastAsia="Times New Roman"/>
          <w:sz w:val="20"/>
          <w:szCs w:val="20"/>
          <w:lang w:val="ro-RO"/>
        </w:rPr>
        <w:t xml:space="preserve">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w:t>
      </w:r>
      <w:r w:rsidR="00C7568A">
        <w:rPr>
          <w:rFonts w:eastAsia="Times New Roman"/>
          <w:sz w:val="20"/>
          <w:szCs w:val="20"/>
          <w:lang w:val="ro-RO"/>
        </w:rPr>
        <w:t>t</w:t>
      </w:r>
      <w:r w:rsidRPr="00815E8C">
        <w:rPr>
          <w:rFonts w:eastAsia="Times New Roman"/>
          <w:sz w:val="20"/>
          <w:szCs w:val="20"/>
          <w:lang w:val="ro-RO"/>
        </w:rPr>
        <w:t>ină/ confirme cel pu</w:t>
      </w:r>
      <w:r w:rsidR="00C7568A">
        <w:rPr>
          <w:rFonts w:eastAsia="Times New Roman"/>
          <w:sz w:val="20"/>
          <w:szCs w:val="20"/>
          <w:lang w:val="ro-RO"/>
        </w:rPr>
        <w:t>t</w:t>
      </w:r>
      <w:r w:rsidRPr="00815E8C">
        <w:rPr>
          <w:rFonts w:eastAsia="Times New Roman"/>
          <w:sz w:val="20"/>
          <w:szCs w:val="20"/>
          <w:lang w:val="ro-RO"/>
        </w:rPr>
        <w:t>in aspectele cuprinse în declara</w:t>
      </w:r>
      <w:r w:rsidR="00C7568A">
        <w:rPr>
          <w:rFonts w:eastAsia="Times New Roman"/>
          <w:sz w:val="20"/>
          <w:szCs w:val="20"/>
          <w:lang w:val="ro-RO"/>
        </w:rPr>
        <w:t>t</w:t>
      </w:r>
      <w:r w:rsidRPr="00815E8C">
        <w:rPr>
          <w:rFonts w:eastAsia="Times New Roman"/>
          <w:sz w:val="20"/>
          <w:szCs w:val="20"/>
          <w:lang w:val="ro-RO"/>
        </w:rPr>
        <w:t>ia pe proprie răspundere (depusă în cadrul ofertei) în ceea ce privește conformarea echipamentului cu principiile DNSH.</w:t>
      </w:r>
    </w:p>
    <w:p w14:paraId="0FCC9CE7" w14:textId="77777777" w:rsidR="00D14EE1" w:rsidRPr="00C6297D" w:rsidRDefault="00D14EE1" w:rsidP="00EE14FD">
      <w:pPr>
        <w:spacing w:line="360" w:lineRule="auto"/>
        <w:jc w:val="both"/>
        <w:rPr>
          <w:rFonts w:eastAsia="Times New Roman"/>
          <w:b/>
          <w:sz w:val="16"/>
          <w:szCs w:val="16"/>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f"/>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406D3494" w:rsidR="00A01428" w:rsidRPr="00815E8C" w:rsidRDefault="00A01428" w:rsidP="008667FC">
      <w:pPr>
        <w:spacing w:line="360" w:lineRule="auto"/>
        <w:ind w:firstLine="720"/>
        <w:rPr>
          <w:b/>
        </w:rPr>
      </w:pPr>
      <w:r w:rsidRPr="00815E8C">
        <w:rPr>
          <w:b/>
          <w:sz w:val="20"/>
          <w:szCs w:val="20"/>
        </w:rPr>
        <w:t>Considera</w:t>
      </w:r>
      <w:r w:rsidR="00C7568A">
        <w:rPr>
          <w:b/>
          <w:sz w:val="20"/>
          <w:szCs w:val="20"/>
        </w:rPr>
        <w:t>t</w:t>
      </w:r>
      <w:r w:rsidRPr="00815E8C">
        <w:rPr>
          <w:b/>
          <w:sz w:val="20"/>
          <w:szCs w:val="20"/>
        </w:rPr>
        <w:t>ii cu privire la implementarea principiului DNSH - „Do No Significant Harm”</w:t>
      </w:r>
    </w:p>
    <w:p w14:paraId="1E2B19C3" w14:textId="77777777" w:rsidR="00A01428" w:rsidRDefault="00A01428" w:rsidP="008128F5">
      <w:pPr>
        <w:spacing w:line="360" w:lineRule="auto"/>
        <w:jc w:val="both"/>
      </w:pPr>
    </w:p>
    <w:p w14:paraId="1A2C3DC3" w14:textId="22C74BC5" w:rsidR="008667FC" w:rsidRPr="00C6297D" w:rsidRDefault="00A01428" w:rsidP="008667FC">
      <w:pPr>
        <w:spacing w:line="360" w:lineRule="auto"/>
        <w:ind w:firstLine="720"/>
        <w:jc w:val="both"/>
        <w:rPr>
          <w:b/>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w:t>
      </w:r>
      <w:r w:rsidR="00C7568A">
        <w:rPr>
          <w:bCs/>
        </w:rPr>
        <w:t>t</w:t>
      </w:r>
      <w:r w:rsidRPr="00C6297D">
        <w:rPr>
          <w:bCs/>
        </w:rPr>
        <w:t>ii din Componenta C15 – Educa</w:t>
      </w:r>
      <w:r w:rsidR="00C7568A">
        <w:rPr>
          <w:bCs/>
        </w:rPr>
        <w:t>t</w:t>
      </w:r>
      <w:r w:rsidRPr="00C6297D">
        <w:rPr>
          <w:bCs/>
        </w:rPr>
        <w:t>ie prevăzute în Anexa 6 Declara</w:t>
      </w:r>
      <w:r w:rsidR="00C7568A">
        <w:rPr>
          <w:bCs/>
        </w:rPr>
        <w:t>t</w:t>
      </w:r>
      <w:r w:rsidRPr="00C6297D">
        <w:rPr>
          <w:bCs/>
        </w:rPr>
        <w:t>ie privind respectarea</w:t>
      </w:r>
      <w:r w:rsidRPr="00A01428">
        <w:rPr>
          <w:bCs/>
        </w:rPr>
        <w:t xml:space="preserve"> </w:t>
      </w:r>
      <w:r w:rsidRPr="00F044C4">
        <w:rPr>
          <w:b/>
        </w:rPr>
        <w:t>principiului DNSH (”Do not signifiant harm”)</w:t>
      </w:r>
      <w:r w:rsidRPr="00A01428">
        <w:t xml:space="preserve"> </w:t>
      </w:r>
      <w:r w:rsidRPr="00C6297D">
        <w:rPr>
          <w:bCs/>
        </w:rPr>
        <w:t>la Planul Na</w:t>
      </w:r>
      <w:r w:rsidR="00C7568A">
        <w:rPr>
          <w:bCs/>
        </w:rPr>
        <w:t>t</w:t>
      </w:r>
      <w:r w:rsidRPr="00C6297D">
        <w:rPr>
          <w:bCs/>
        </w:rPr>
        <w:t>ional de Redresare și Rezilien</w:t>
      </w:r>
      <w:r w:rsidR="00C7568A">
        <w:rPr>
          <w:bCs/>
        </w:rPr>
        <w:t>t</w:t>
      </w:r>
      <w:r w:rsidRPr="00C6297D">
        <w:rPr>
          <w:bCs/>
        </w:rPr>
        <w:t xml:space="preserve">ă </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14:paraId="6B8AF14F" w14:textId="77777777" w:rsidR="008667FC" w:rsidRDefault="008667FC" w:rsidP="008667FC">
      <w:pPr>
        <w:spacing w:line="360" w:lineRule="auto"/>
        <w:ind w:firstLine="720"/>
        <w:jc w:val="both"/>
      </w:pPr>
    </w:p>
    <w:p w14:paraId="47649467" w14:textId="370A4018" w:rsidR="00F044C4" w:rsidRPr="00F044C4" w:rsidRDefault="00F044C4" w:rsidP="00F044C4">
      <w:pPr>
        <w:spacing w:line="360" w:lineRule="auto"/>
        <w:ind w:firstLine="720"/>
        <w:jc w:val="both"/>
        <w:rPr>
          <w:b/>
          <w:bCs/>
        </w:rPr>
      </w:pPr>
      <w:r w:rsidRPr="00F044C4">
        <w:rPr>
          <w:b/>
          <w:bCs/>
        </w:rPr>
        <w:t>Astfel, operatorii economici participan</w:t>
      </w:r>
      <w:r w:rsidR="00C7568A">
        <w:rPr>
          <w:b/>
          <w:bCs/>
        </w:rPr>
        <w:t>t</w:t>
      </w:r>
      <w:r w:rsidRPr="00F044C4">
        <w:rPr>
          <w:b/>
          <w:bCs/>
        </w:rPr>
        <w:t>i la procedură trebuie să demonstreze îndeplinirea cerin</w:t>
      </w:r>
      <w:r w:rsidR="00C7568A">
        <w:rPr>
          <w:b/>
          <w:bCs/>
        </w:rPr>
        <w:t>t</w:t>
      </w:r>
      <w:r w:rsidRPr="00F044C4">
        <w:rPr>
          <w:b/>
          <w:bCs/>
        </w:rPr>
        <w:t xml:space="preserve">elor prin intermediul unui Raport DNSH și proiectare sustenabilă, </w:t>
      </w:r>
      <w:r w:rsidRPr="00F044C4">
        <w:rPr>
          <w:b/>
          <w:bCs/>
          <w:shd w:val="clear" w:color="auto" w:fill="6FF9C1"/>
        </w:rPr>
        <w:t>întocmit de către ofertant</w:t>
      </w:r>
      <w:r w:rsidRPr="00F044C4">
        <w:rPr>
          <w:b/>
          <w:bCs/>
        </w:rPr>
        <w:t xml:space="preserve"> sau de către un auditor / expert / inginer de mediu independent, din care să rezulte conformitatea produsului ofertat și să sus</w:t>
      </w:r>
      <w:r w:rsidR="00C7568A">
        <w:rPr>
          <w:b/>
          <w:bCs/>
        </w:rPr>
        <w:t>t</w:t>
      </w:r>
      <w:r w:rsidRPr="00F044C4">
        <w:rPr>
          <w:b/>
          <w:bCs/>
        </w:rPr>
        <w:t>ină/ confirme cel pu</w:t>
      </w:r>
      <w:r w:rsidR="00C7568A">
        <w:rPr>
          <w:b/>
          <w:bCs/>
        </w:rPr>
        <w:t>t</w:t>
      </w:r>
      <w:r w:rsidRPr="00F044C4">
        <w:rPr>
          <w:b/>
          <w:bCs/>
        </w:rPr>
        <w:t>in aspectele cuprinse în declara</w:t>
      </w:r>
      <w:r w:rsidR="00C7568A">
        <w:rPr>
          <w:b/>
          <w:bCs/>
        </w:rPr>
        <w:t>t</w:t>
      </w:r>
      <w:r w:rsidRPr="00F044C4">
        <w:rPr>
          <w:b/>
          <w:bCs/>
        </w:rPr>
        <w:t xml:space="preserve">ia pe proprie răspundere (depusă în cadrul ofertei) în ceea ce privește conformarea echipamentului cu principiile DNSH. </w:t>
      </w:r>
    </w:p>
    <w:p w14:paraId="3A9AA00A" w14:textId="789E1772" w:rsidR="00A01428" w:rsidRPr="00A01428" w:rsidRDefault="00F044C4" w:rsidP="00F044C4">
      <w:pPr>
        <w:spacing w:line="360" w:lineRule="auto"/>
        <w:ind w:firstLine="720"/>
        <w:jc w:val="both"/>
      </w:pPr>
      <w:r w:rsidRPr="008667FC">
        <w:rPr>
          <w:bCs/>
          <w:i/>
          <w:iCs/>
          <w:color w:val="7030A0"/>
        </w:rPr>
        <w:t>(Model - Anexa D)</w:t>
      </w:r>
    </w:p>
    <w:p w14:paraId="58FA7F77" w14:textId="4D8C3A3F" w:rsidR="00A01428" w:rsidRDefault="00A01428" w:rsidP="008128F5">
      <w:pPr>
        <w:spacing w:line="360" w:lineRule="auto"/>
        <w:jc w:val="both"/>
      </w:pPr>
    </w:p>
    <w:p w14:paraId="5A3393BC" w14:textId="77777777" w:rsidR="00D14EE1" w:rsidRDefault="00D14EE1" w:rsidP="008128F5">
      <w:pPr>
        <w:spacing w:line="360" w:lineRule="auto"/>
        <w:ind w:firstLine="720"/>
        <w:jc w:val="both"/>
        <w:rPr>
          <w:b/>
          <w:bCs/>
        </w:rPr>
      </w:pPr>
    </w:p>
    <w:p w14:paraId="1CF8DE49" w14:textId="28BC2505" w:rsidR="00A01428" w:rsidRPr="00F044C4" w:rsidRDefault="00F044C4" w:rsidP="008128F5">
      <w:pPr>
        <w:spacing w:line="360" w:lineRule="auto"/>
        <w:ind w:firstLine="720"/>
        <w:jc w:val="both"/>
        <w:rPr>
          <w:b/>
          <w:bCs/>
        </w:rPr>
      </w:pPr>
      <w:r w:rsidRPr="00F044C4">
        <w:rPr>
          <w:b/>
          <w:bCs/>
        </w:rPr>
        <w:t xml:space="preserve">În cadrul Raportului DNSH și proiectare sustenabilă (Anexa D) vor fi demonstrate </w:t>
      </w:r>
      <w:r w:rsidRPr="0004465C">
        <w:rPr>
          <w:b/>
          <w:bCs/>
          <w:shd w:val="clear" w:color="auto" w:fill="99FFCC"/>
        </w:rPr>
        <w:t>cel pu</w:t>
      </w:r>
      <w:r w:rsidR="00C7568A">
        <w:rPr>
          <w:b/>
          <w:bCs/>
          <w:shd w:val="clear" w:color="auto" w:fill="99FFCC"/>
        </w:rPr>
        <w:t>t</w:t>
      </w:r>
      <w:r w:rsidRPr="0004465C">
        <w:rPr>
          <w:b/>
          <w:bCs/>
          <w:shd w:val="clear" w:color="auto" w:fill="99FFCC"/>
        </w:rPr>
        <w:t>in prevederile Ordinului ANAP nr. 2.395 din 27 decembrie 2023</w:t>
      </w:r>
      <w:r w:rsidR="00072223">
        <w:rPr>
          <w:b/>
          <w:bCs/>
          <w:shd w:val="clear" w:color="auto" w:fill="99FFCC"/>
        </w:rPr>
        <w:t xml:space="preserve"> – ANEXA 4</w:t>
      </w:r>
      <w:r w:rsidRPr="00F044C4">
        <w:rPr>
          <w:b/>
          <w:bCs/>
        </w:rPr>
        <w:t xml:space="preserve"> dar și prevederile specificate </w:t>
      </w:r>
      <w:proofErr w:type="gramStart"/>
      <w:r w:rsidRPr="00F044C4">
        <w:rPr>
          <w:b/>
          <w:bCs/>
        </w:rPr>
        <w:t xml:space="preserve">în </w:t>
      </w:r>
      <w:r w:rsidRPr="0004465C">
        <w:rPr>
          <w:b/>
          <w:bCs/>
          <w:shd w:val="clear" w:color="auto" w:fill="99FFCC"/>
        </w:rPr>
        <w:t>”</w:t>
      </w:r>
      <w:proofErr w:type="gramEnd"/>
      <w:r w:rsidRPr="0004465C">
        <w:rPr>
          <w:b/>
          <w:bCs/>
          <w:shd w:val="clear" w:color="auto" w:fill="99FFCC"/>
        </w:rPr>
        <w:t>Criteriile UE privind achizi</w:t>
      </w:r>
      <w:r w:rsidR="00C7568A">
        <w:rPr>
          <w:b/>
          <w:bCs/>
          <w:shd w:val="clear" w:color="auto" w:fill="99FFCC"/>
        </w:rPr>
        <w:t>t</w:t>
      </w:r>
      <w:r w:rsidRPr="0004465C">
        <w:rPr>
          <w:b/>
          <w:bCs/>
          <w:shd w:val="clear" w:color="auto" w:fill="99FFCC"/>
        </w:rPr>
        <w:t xml:space="preserve">iile publice verzi (APV) pentru </w:t>
      </w:r>
      <w:r w:rsidR="00072223">
        <w:rPr>
          <w:b/>
          <w:bCs/>
          <w:shd w:val="clear" w:color="auto" w:fill="99FFCC"/>
        </w:rPr>
        <w:t>mobilier</w:t>
      </w:r>
      <w:r w:rsidRPr="0004465C">
        <w:rPr>
          <w:b/>
          <w:bCs/>
          <w:shd w:val="clear" w:color="auto" w:fill="99FFCC"/>
        </w:rPr>
        <w:t>”</w:t>
      </w:r>
    </w:p>
    <w:p w14:paraId="5E9E746A" w14:textId="77777777" w:rsidR="00D14EE1" w:rsidRDefault="00D14EE1" w:rsidP="004A3F8B">
      <w:pPr>
        <w:jc w:val="center"/>
        <w:rPr>
          <w:b/>
          <w:bCs/>
          <w:sz w:val="44"/>
          <w:szCs w:val="44"/>
        </w:rPr>
      </w:pPr>
    </w:p>
    <w:p w14:paraId="0AFB2272" w14:textId="77777777" w:rsidR="00D14EE1" w:rsidRDefault="00D14EE1" w:rsidP="004A3F8B">
      <w:pPr>
        <w:jc w:val="center"/>
        <w:rPr>
          <w:b/>
          <w:bCs/>
          <w:sz w:val="44"/>
          <w:szCs w:val="44"/>
        </w:rPr>
      </w:pPr>
    </w:p>
    <w:p w14:paraId="481A7DEE" w14:textId="77777777" w:rsidR="00D14EE1" w:rsidRDefault="00D14EE1" w:rsidP="004A3F8B">
      <w:pPr>
        <w:jc w:val="center"/>
        <w:rPr>
          <w:b/>
          <w:bCs/>
          <w:sz w:val="44"/>
          <w:szCs w:val="44"/>
        </w:rPr>
      </w:pPr>
    </w:p>
    <w:p w14:paraId="1AF89095" w14:textId="77777777" w:rsidR="00D14EE1" w:rsidRDefault="00D14EE1" w:rsidP="004A3F8B">
      <w:pPr>
        <w:jc w:val="center"/>
        <w:rPr>
          <w:b/>
          <w:bCs/>
          <w:sz w:val="44"/>
          <w:szCs w:val="44"/>
        </w:rPr>
      </w:pPr>
    </w:p>
    <w:p w14:paraId="4A7A5A4E" w14:textId="77777777" w:rsidR="00D14EE1" w:rsidRDefault="00D14EE1" w:rsidP="004A3F8B">
      <w:pPr>
        <w:jc w:val="center"/>
        <w:rPr>
          <w:b/>
          <w:bCs/>
          <w:sz w:val="44"/>
          <w:szCs w:val="44"/>
        </w:rPr>
      </w:pPr>
    </w:p>
    <w:p w14:paraId="0EA2BD80" w14:textId="77777777" w:rsidR="00D14EE1" w:rsidRDefault="00D14EE1" w:rsidP="004A3F8B">
      <w:pPr>
        <w:jc w:val="center"/>
        <w:rPr>
          <w:b/>
          <w:bCs/>
          <w:sz w:val="44"/>
          <w:szCs w:val="44"/>
        </w:rPr>
      </w:pPr>
    </w:p>
    <w:p w14:paraId="565F09FE" w14:textId="77777777" w:rsidR="00815E8C" w:rsidRDefault="00815E8C" w:rsidP="007A0F1C">
      <w:pPr>
        <w:rPr>
          <w:bCs/>
          <w:sz w:val="44"/>
          <w:szCs w:val="44"/>
        </w:rPr>
        <w:sectPr w:rsidR="00815E8C" w:rsidSect="00037BAB">
          <w:headerReference w:type="default" r:id="rId9"/>
          <w:footerReference w:type="default" r:id="rId10"/>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55C689BA" w:rsidR="004A3F8B" w:rsidRPr="00C6297D" w:rsidRDefault="004A3F8B" w:rsidP="004A3F8B">
      <w:pPr>
        <w:jc w:val="center"/>
        <w:rPr>
          <w:b/>
          <w:sz w:val="32"/>
          <w:szCs w:val="32"/>
          <w:lang w:val="en-GB"/>
        </w:rPr>
      </w:pPr>
      <w:r>
        <w:rPr>
          <w:sz w:val="32"/>
          <w:szCs w:val="32"/>
        </w:rPr>
        <w:t>Specifica</w:t>
      </w:r>
      <w:r w:rsidR="00C7568A">
        <w:rPr>
          <w:sz w:val="32"/>
          <w:szCs w:val="32"/>
        </w:rPr>
        <w:t>t</w:t>
      </w:r>
      <w:r>
        <w:rPr>
          <w:sz w:val="32"/>
          <w:szCs w:val="32"/>
        </w:rPr>
        <w:t>iile tehnice minimale conform cererii de finan</w:t>
      </w:r>
      <w:r w:rsidR="00C7568A">
        <w:rPr>
          <w:sz w:val="32"/>
          <w:szCs w:val="32"/>
        </w:rPr>
        <w:t>t</w:t>
      </w:r>
      <w:r>
        <w:rPr>
          <w:sz w:val="32"/>
          <w:szCs w:val="32"/>
        </w:rPr>
        <w:t>are</w:t>
      </w:r>
    </w:p>
    <w:p w14:paraId="1E3A5958" w14:textId="77777777" w:rsidR="004A3F8B" w:rsidRPr="00544F73" w:rsidRDefault="004A3F8B" w:rsidP="004A3F8B">
      <w:pPr>
        <w:spacing w:line="360" w:lineRule="auto"/>
        <w:jc w:val="center"/>
        <w:rPr>
          <w:sz w:val="20"/>
          <w:szCs w:val="20"/>
        </w:rPr>
      </w:pPr>
    </w:p>
    <w:p w14:paraId="3F8247BB" w14:textId="62D4BAD2" w:rsidR="004A3F8B" w:rsidRPr="00544F73" w:rsidRDefault="004A3F8B" w:rsidP="004A3F8B">
      <w:pPr>
        <w:spacing w:line="360" w:lineRule="auto"/>
        <w:jc w:val="center"/>
        <w:rPr>
          <w:sz w:val="20"/>
          <w:szCs w:val="20"/>
        </w:rPr>
      </w:pPr>
      <w:r w:rsidRPr="00544F73">
        <w:rPr>
          <w:sz w:val="20"/>
          <w:szCs w:val="20"/>
        </w:rPr>
        <w:t>Planul Na</w:t>
      </w:r>
      <w:r w:rsidR="00C7568A">
        <w:rPr>
          <w:sz w:val="20"/>
          <w:szCs w:val="20"/>
        </w:rPr>
        <w:t>t</w:t>
      </w:r>
      <w:r w:rsidRPr="00544F73">
        <w:rPr>
          <w:sz w:val="20"/>
          <w:szCs w:val="20"/>
        </w:rPr>
        <w:t>ional de Redresare și Rezilien</w:t>
      </w:r>
      <w:r w:rsidR="00C7568A">
        <w:rPr>
          <w:sz w:val="20"/>
          <w:szCs w:val="20"/>
        </w:rPr>
        <w:t>t</w:t>
      </w:r>
      <w:r w:rsidRPr="00544F73">
        <w:rPr>
          <w:sz w:val="20"/>
          <w:szCs w:val="20"/>
        </w:rPr>
        <w:t>ă – componenta C15 – EDUCAȚIE</w:t>
      </w:r>
    </w:p>
    <w:p w14:paraId="0406A4B5" w14:textId="6B5DE266" w:rsidR="004A3F8B" w:rsidRDefault="004A3F8B" w:rsidP="004A3F8B">
      <w:pPr>
        <w:spacing w:line="360" w:lineRule="auto"/>
        <w:jc w:val="center"/>
      </w:pPr>
      <w:r w:rsidRPr="00544F73">
        <w:t>Dotarea cu laboratoare inteligente a unită</w:t>
      </w:r>
      <w:r w:rsidR="00C7568A">
        <w:t>t</w:t>
      </w:r>
      <w:r w:rsidRPr="00544F73">
        <w:t>ilor de învă</w:t>
      </w:r>
      <w:r w:rsidR="00C7568A">
        <w:t>t</w:t>
      </w:r>
      <w:r w:rsidRPr="00544F73">
        <w:t>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3D0A3632" w:rsidR="00E2295A" w:rsidRPr="00E2295A" w:rsidRDefault="00E2295A" w:rsidP="00E2295A">
      <w:pPr>
        <w:shd w:val="clear" w:color="auto" w:fill="002060"/>
        <w:jc w:val="center"/>
        <w:rPr>
          <w:color w:val="FFFFFF" w:themeColor="background1"/>
          <w:szCs w:val="16"/>
        </w:rPr>
      </w:pPr>
      <w:bookmarkStart w:id="4" w:name="_Hlk147138216"/>
      <w:bookmarkStart w:id="5" w:name="_Hlk146099098"/>
      <w:r w:rsidRPr="00E2295A">
        <w:rPr>
          <w:color w:val="FFFFFF" w:themeColor="background1"/>
          <w:szCs w:val="16"/>
        </w:rPr>
        <w:lastRenderedPageBreak/>
        <w:t>Specifica</w:t>
      </w:r>
      <w:r w:rsidR="00C7568A">
        <w:rPr>
          <w:color w:val="FFFFFF" w:themeColor="background1"/>
          <w:szCs w:val="16"/>
        </w:rPr>
        <w:t>t</w:t>
      </w:r>
      <w:r w:rsidRPr="00E2295A">
        <w:rPr>
          <w:color w:val="FFFFFF" w:themeColor="background1"/>
          <w:szCs w:val="16"/>
        </w:rPr>
        <w:t xml:space="preserve">iile tehnice minimale în conformitate cu </w:t>
      </w:r>
      <w:r w:rsidRPr="0004465C">
        <w:rPr>
          <w:b/>
          <w:bCs/>
          <w:color w:val="FFFFFF" w:themeColor="background1"/>
          <w:szCs w:val="16"/>
        </w:rPr>
        <w:t>cererea de finan</w:t>
      </w:r>
      <w:r w:rsidR="00C7568A">
        <w:rPr>
          <w:b/>
          <w:bCs/>
          <w:color w:val="FFFFFF" w:themeColor="background1"/>
          <w:szCs w:val="16"/>
        </w:rPr>
        <w:t>t</w:t>
      </w:r>
      <w:r w:rsidRPr="0004465C">
        <w:rPr>
          <w:b/>
          <w:bCs/>
          <w:color w:val="FFFFFF" w:themeColor="background1"/>
          <w:szCs w:val="16"/>
        </w:rPr>
        <w:t>are</w:t>
      </w:r>
      <w:r w:rsidRPr="00E2295A">
        <w:rPr>
          <w:color w:val="FFFFFF" w:themeColor="background1"/>
          <w:szCs w:val="16"/>
        </w:rPr>
        <w:t xml:space="preserve"> </w:t>
      </w:r>
    </w:p>
    <w:p w14:paraId="4C0925A8" w14:textId="77777777" w:rsidR="00E2295A" w:rsidRPr="00E2295A" w:rsidRDefault="00E2295A" w:rsidP="00E2295A">
      <w:pPr>
        <w:spacing w:line="360" w:lineRule="auto"/>
        <w:jc w:val="both"/>
        <w:rPr>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7A16000E" w14:textId="77777777" w:rsidTr="0069668A">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bookmarkEnd w:id="4"/>
          <w:p w14:paraId="6EC0EB76" w14:textId="3EB0BEAC" w:rsidR="0069668A" w:rsidRPr="00243528" w:rsidRDefault="0069668A" w:rsidP="007A6D37">
            <w:pPr>
              <w:jc w:val="center"/>
              <w:rPr>
                <w:b w:val="0"/>
                <w:bCs w:val="0"/>
                <w:sz w:val="16"/>
                <w:szCs w:val="16"/>
              </w:rPr>
            </w:pPr>
            <w:r w:rsidRPr="00243528">
              <w:rPr>
                <w:b w:val="0"/>
                <w:bCs w:val="0"/>
                <w:sz w:val="16"/>
                <w:szCs w:val="16"/>
              </w:rPr>
              <w:t>Mobilier (totem) imprimanta 3D</w:t>
            </w:r>
            <w:r>
              <w:rPr>
                <w:b w:val="0"/>
                <w:bCs w:val="0"/>
                <w:sz w:val="16"/>
                <w:szCs w:val="16"/>
              </w:rPr>
              <w:t xml:space="preserve"> </w:t>
            </w:r>
          </w:p>
        </w:tc>
      </w:tr>
      <w:tr w:rsidR="0069668A" w14:paraId="7BB3DBE7" w14:textId="77777777" w:rsidTr="0069668A">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390D1265" w14:textId="77777777" w:rsidR="0069668A" w:rsidRPr="00034ECC" w:rsidRDefault="0069668A" w:rsidP="007A6D37">
            <w:pPr>
              <w:jc w:val="right"/>
              <w:rPr>
                <w:sz w:val="16"/>
                <w:szCs w:val="16"/>
              </w:rPr>
            </w:pPr>
            <w:r>
              <w:rPr>
                <w:sz w:val="16"/>
                <w:szCs w:val="16"/>
              </w:rPr>
              <w:t>Caracteristici</w:t>
            </w:r>
          </w:p>
        </w:tc>
        <w:tc>
          <w:tcPr>
            <w:tcW w:w="8363" w:type="dxa"/>
            <w:shd w:val="clear" w:color="auto" w:fill="C6D9F1" w:themeFill="text2" w:themeFillTint="33"/>
          </w:tcPr>
          <w:p w14:paraId="45878987" w14:textId="34415A1E" w:rsidR="0069668A" w:rsidRPr="00D27E3C" w:rsidRDefault="0069668A" w:rsidP="007A6D37">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w:t>
            </w:r>
            <w:r w:rsidR="00C7568A">
              <w:rPr>
                <w:b/>
                <w:bCs/>
                <w:sz w:val="16"/>
                <w:szCs w:val="16"/>
              </w:rPr>
              <w:t>t</w:t>
            </w:r>
            <w:r w:rsidRPr="00D27E3C">
              <w:rPr>
                <w:b/>
                <w:bCs/>
                <w:sz w:val="16"/>
                <w:szCs w:val="16"/>
              </w:rPr>
              <w:t>ii minimale</w:t>
            </w:r>
          </w:p>
        </w:tc>
      </w:tr>
      <w:tr w:rsidR="0069668A" w:rsidRPr="00E24F8B" w14:paraId="493E625C" w14:textId="77777777" w:rsidTr="0069668A">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082148" w14:textId="77777777" w:rsidR="0069668A" w:rsidRPr="0014666F" w:rsidRDefault="0069668A" w:rsidP="007A6D37">
            <w:pPr>
              <w:jc w:val="right"/>
              <w:rPr>
                <w:b w:val="0"/>
                <w:bCs w:val="0"/>
                <w:color w:val="0066CC"/>
                <w:sz w:val="16"/>
                <w:szCs w:val="16"/>
              </w:rPr>
            </w:pPr>
            <w:r>
              <w:rPr>
                <w:b w:val="0"/>
                <w:bCs w:val="0"/>
                <w:color w:val="0066CC"/>
                <w:sz w:val="16"/>
                <w:szCs w:val="16"/>
              </w:rPr>
              <w:t>Descriere</w:t>
            </w:r>
          </w:p>
        </w:tc>
        <w:tc>
          <w:tcPr>
            <w:tcW w:w="8363" w:type="dxa"/>
            <w:vAlign w:val="center"/>
          </w:tcPr>
          <w:p w14:paraId="58F1A471" w14:textId="700B690C" w:rsidR="0069668A" w:rsidRPr="00E24F8B" w:rsidRDefault="0069668A" w:rsidP="00C94998">
            <w:pPr>
              <w:spacing w:line="276"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E24F8B">
              <w:rPr>
                <w:b/>
                <w:bCs/>
              </w:rPr>
              <w:t>Descriere conform cererii de finan</w:t>
            </w:r>
            <w:r w:rsidR="00C7568A">
              <w:rPr>
                <w:b/>
                <w:bCs/>
              </w:rPr>
              <w:t>t</w:t>
            </w:r>
            <w:r w:rsidRPr="00E24F8B">
              <w:rPr>
                <w:b/>
                <w:bCs/>
              </w:rPr>
              <w:t>are aprobate:</w:t>
            </w:r>
            <w:r w:rsidRPr="00E24F8B">
              <w:t xml:space="preserve"> 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r>
    </w:tbl>
    <w:p w14:paraId="2829841F" w14:textId="77777777" w:rsidR="00E2295A" w:rsidRDefault="00E2295A" w:rsidP="00E2295A">
      <w:pPr>
        <w:spacing w:line="360" w:lineRule="auto"/>
        <w:jc w:val="both"/>
        <w:rPr>
          <w:i/>
          <w:iCs/>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3C1FB9DB" w14:textId="77777777" w:rsidTr="0069668A">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6B01B8E9" w14:textId="2BFA3253" w:rsidR="0069668A" w:rsidRPr="00243528" w:rsidRDefault="0069668A" w:rsidP="007A6D37">
            <w:pPr>
              <w:jc w:val="center"/>
              <w:rPr>
                <w:b w:val="0"/>
                <w:bCs w:val="0"/>
                <w:sz w:val="16"/>
                <w:szCs w:val="16"/>
              </w:rPr>
            </w:pPr>
            <w:r w:rsidRPr="00243528">
              <w:rPr>
                <w:b w:val="0"/>
                <w:bCs w:val="0"/>
                <w:sz w:val="16"/>
                <w:szCs w:val="16"/>
              </w:rPr>
              <w:t>Ansamblu Mobilier STIAM - Masa si scaun</w:t>
            </w:r>
            <w:r>
              <w:rPr>
                <w:b w:val="0"/>
                <w:bCs w:val="0"/>
                <w:sz w:val="16"/>
                <w:szCs w:val="16"/>
              </w:rPr>
              <w:t xml:space="preserve"> </w:t>
            </w:r>
          </w:p>
        </w:tc>
      </w:tr>
      <w:tr w:rsidR="0069668A" w14:paraId="7A616365" w14:textId="77777777" w:rsidTr="0069668A">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2829E01A" w14:textId="77777777" w:rsidR="0069668A" w:rsidRPr="00034ECC" w:rsidRDefault="0069668A" w:rsidP="007A6D37">
            <w:pPr>
              <w:jc w:val="right"/>
              <w:rPr>
                <w:sz w:val="16"/>
                <w:szCs w:val="16"/>
              </w:rPr>
            </w:pPr>
            <w:r>
              <w:rPr>
                <w:sz w:val="16"/>
                <w:szCs w:val="16"/>
              </w:rPr>
              <w:t>Caracteristici</w:t>
            </w:r>
          </w:p>
        </w:tc>
        <w:tc>
          <w:tcPr>
            <w:tcW w:w="8363" w:type="dxa"/>
            <w:shd w:val="clear" w:color="auto" w:fill="C6D9F1" w:themeFill="text2" w:themeFillTint="33"/>
          </w:tcPr>
          <w:p w14:paraId="6986FB3E" w14:textId="59EC8508" w:rsidR="0069668A" w:rsidRPr="00D27E3C" w:rsidRDefault="0069668A" w:rsidP="007A6D37">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w:t>
            </w:r>
            <w:r w:rsidR="00C7568A">
              <w:rPr>
                <w:b/>
                <w:bCs/>
                <w:sz w:val="16"/>
                <w:szCs w:val="16"/>
              </w:rPr>
              <w:t>t</w:t>
            </w:r>
            <w:r w:rsidRPr="00D27E3C">
              <w:rPr>
                <w:b/>
                <w:bCs/>
                <w:sz w:val="16"/>
                <w:szCs w:val="16"/>
              </w:rPr>
              <w:t>ii minimale</w:t>
            </w:r>
          </w:p>
        </w:tc>
      </w:tr>
      <w:tr w:rsidR="0069668A" w:rsidRPr="00E24F8B" w14:paraId="16A68FD0" w14:textId="77777777" w:rsidTr="0069668A">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52F0CC9" w14:textId="77777777" w:rsidR="0069668A" w:rsidRPr="0014666F" w:rsidRDefault="0069668A" w:rsidP="007A6D37">
            <w:pPr>
              <w:jc w:val="right"/>
              <w:rPr>
                <w:b w:val="0"/>
                <w:bCs w:val="0"/>
                <w:color w:val="0066CC"/>
                <w:sz w:val="16"/>
                <w:szCs w:val="16"/>
              </w:rPr>
            </w:pPr>
            <w:r>
              <w:rPr>
                <w:b w:val="0"/>
                <w:bCs w:val="0"/>
                <w:color w:val="0066CC"/>
                <w:sz w:val="16"/>
                <w:szCs w:val="16"/>
              </w:rPr>
              <w:t>Descriere</w:t>
            </w:r>
          </w:p>
        </w:tc>
        <w:tc>
          <w:tcPr>
            <w:tcW w:w="8363" w:type="dxa"/>
            <w:vAlign w:val="center"/>
          </w:tcPr>
          <w:p w14:paraId="66FC74B8" w14:textId="7FC40631" w:rsidR="0069668A" w:rsidRPr="00E24F8B" w:rsidRDefault="0069668A" w:rsidP="00C94998">
            <w:pPr>
              <w:spacing w:line="276" w:lineRule="auto"/>
              <w:jc w:val="both"/>
              <w:cnfStyle w:val="000000000000" w:firstRow="0" w:lastRow="0" w:firstColumn="0" w:lastColumn="0" w:oddVBand="0" w:evenVBand="0" w:oddHBand="0" w:evenHBand="0" w:firstRowFirstColumn="0" w:firstRowLastColumn="0" w:lastRowFirstColumn="0" w:lastRowLastColumn="0"/>
              <w:rPr>
                <w:color w:val="auto"/>
              </w:rPr>
            </w:pPr>
            <w:r w:rsidRPr="00E24F8B">
              <w:rPr>
                <w:b/>
                <w:bCs/>
                <w:color w:val="auto"/>
              </w:rPr>
              <w:t>Descriere conform cererii de finan</w:t>
            </w:r>
            <w:r w:rsidR="00C7568A">
              <w:rPr>
                <w:b/>
                <w:bCs/>
                <w:color w:val="auto"/>
              </w:rPr>
              <w:t>t</w:t>
            </w:r>
            <w:r w:rsidRPr="00E24F8B">
              <w:rPr>
                <w:b/>
                <w:bCs/>
                <w:color w:val="auto"/>
              </w:rPr>
              <w:t>are aprobate:</w:t>
            </w:r>
            <w:r w:rsidRPr="00E24F8B">
              <w:rPr>
                <w:color w:val="auto"/>
              </w:rPr>
              <w:t xml:space="preserve"> Unitate de lucru pentru laboratoare smart in format modular cu structura metalica la baza, dotata cu sisteme de cablare locala si pe picior, dotata cu platforma metalica ce susutine ventilatia si evita incingerea pentru monitor cu talpa, sursa, PC cu sistem metalic de tip sina, etc. Unitatea smart asigura sisteme de agatare pentru casti VR si casti audio metalice taiate cu muchii finisate sa nu agate, sisteme ce asigura sanatatea si securitatatea copiilor la clase si a profesorilor. Unitatile vor fi achizitionate cu posibilitate de reciclare, cu impact minim asupra mediului inconjurator. </w:t>
            </w:r>
            <w:r w:rsidR="007A6D37" w:rsidRPr="00E24F8B">
              <w:rPr>
                <w:color w:val="auto"/>
              </w:rPr>
              <w:t>Kit-ul va contine scaun rotativ cu spatar si forma curbata pentru sprijin lombar optim. Rotilele de siguran</w:t>
            </w:r>
            <w:r w:rsidR="00C7568A">
              <w:rPr>
                <w:color w:val="auto"/>
              </w:rPr>
              <w:t>t</w:t>
            </w:r>
            <w:r w:rsidR="007A6D37" w:rsidRPr="00E24F8B">
              <w:rPr>
                <w:color w:val="auto"/>
              </w:rPr>
              <w:t xml:space="preserve">ă vor avea un mecanism de blocare sensibil la presiune care </w:t>
            </w:r>
            <w:r w:rsidR="00C7568A">
              <w:rPr>
                <w:color w:val="auto"/>
              </w:rPr>
              <w:t>t</w:t>
            </w:r>
            <w:r w:rsidR="007A6D37" w:rsidRPr="00E24F8B">
              <w:rPr>
                <w:color w:val="auto"/>
              </w:rPr>
              <w:t>ine scaunul pe loc când elevul se ridica şi se deblochează automat când elevul se aseaza. Limita de greutate acceptabila va fi de maxim 110 kg.</w:t>
            </w:r>
          </w:p>
          <w:p w14:paraId="0220B204" w14:textId="77777777" w:rsidR="007A6D37" w:rsidRPr="00E24F8B" w:rsidRDefault="007A6D37" w:rsidP="00C94998">
            <w:pPr>
              <w:spacing w:line="276" w:lineRule="auto"/>
              <w:jc w:val="both"/>
              <w:cnfStyle w:val="000000000000" w:firstRow="0" w:lastRow="0" w:firstColumn="0" w:lastColumn="0" w:oddVBand="0" w:evenVBand="0" w:oddHBand="0" w:evenHBand="0" w:firstRowFirstColumn="0" w:firstRowLastColumn="0" w:lastRowFirstColumn="0" w:lastRowLastColumn="0"/>
              <w:rPr>
                <w:color w:val="auto"/>
              </w:rPr>
            </w:pPr>
          </w:p>
          <w:p w14:paraId="790A2E7E" w14:textId="2BE81956" w:rsidR="007A6D37" w:rsidRPr="00E24F8B" w:rsidRDefault="007A6D37" w:rsidP="00C94998">
            <w:pPr>
              <w:spacing w:line="276" w:lineRule="auto"/>
              <w:jc w:val="both"/>
              <w:cnfStyle w:val="000000000000" w:firstRow="0" w:lastRow="0" w:firstColumn="0" w:lastColumn="0" w:oddVBand="0" w:evenVBand="0" w:oddHBand="0" w:evenHBand="0" w:firstRowFirstColumn="0" w:firstRowLastColumn="0" w:lastRowFirstColumn="0" w:lastRowLastColumn="0"/>
              <w:rPr>
                <w:color w:val="auto"/>
                <w:highlight w:val="yellow"/>
              </w:rPr>
            </w:pPr>
            <w:r w:rsidRPr="00E24F8B">
              <w:rPr>
                <w:color w:val="auto"/>
              </w:rPr>
              <w:t>Materiale: structura metalica ce se va realiza din teava patrata otel vopsita in camp electrostatic nuanta RAL 9005 texturat, cu blat din PAL alb de cantuit perimetral cu cant negru din pvc. Fata unitatii smart se realizeaza din tabla de aluminiu vopsita in camp electrostatic alb mat, prevazuta cu logo din colant customizat locatiei, realizat neluminos printat si aplicat pe centrul fatadei unitati</w:t>
            </w:r>
          </w:p>
        </w:tc>
      </w:tr>
    </w:tbl>
    <w:p w14:paraId="0E5DB7D5" w14:textId="77777777" w:rsidR="00E2295A" w:rsidRPr="00E2295A" w:rsidRDefault="00E2295A" w:rsidP="00E2295A">
      <w:pPr>
        <w:spacing w:line="360" w:lineRule="auto"/>
        <w:jc w:val="both"/>
        <w:rPr>
          <w:i/>
          <w:iCs/>
          <w:sz w:val="16"/>
          <w:szCs w:val="16"/>
        </w:rPr>
      </w:pPr>
    </w:p>
    <w:bookmarkEnd w:id="5"/>
    <w:p w14:paraId="7C45E36E" w14:textId="25C00593" w:rsidR="00D21490" w:rsidRDefault="00D21490">
      <w:pPr>
        <w:rPr>
          <w:sz w:val="16"/>
          <w:szCs w:val="16"/>
        </w:rPr>
      </w:pPr>
    </w:p>
    <w:p w14:paraId="629CA726" w14:textId="7964AB48"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w:t>
      </w:r>
      <w:r w:rsidR="00C7568A">
        <w:rPr>
          <w:bCs/>
          <w:color w:val="365F91" w:themeColor="accent1" w:themeShade="BF"/>
          <w:sz w:val="20"/>
          <w:szCs w:val="20"/>
        </w:rPr>
        <w:t>t</w:t>
      </w:r>
      <w:r w:rsidRPr="00CD4085">
        <w:rPr>
          <w:bCs/>
          <w:color w:val="365F91" w:themeColor="accent1" w:themeShade="BF"/>
          <w:sz w:val="20"/>
          <w:szCs w:val="20"/>
        </w:rPr>
        <w:t>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5FE9C487" w:rsidR="00C0026F" w:rsidRPr="00C0026F" w:rsidRDefault="00C0026F" w:rsidP="0069668A">
      <w:pPr>
        <w:spacing w:line="360" w:lineRule="auto"/>
        <w:jc w:val="both"/>
        <w:rPr>
          <w:b/>
          <w:bCs/>
        </w:rPr>
      </w:pPr>
      <w:r w:rsidRPr="00C0026F">
        <w:rPr>
          <w:bCs/>
        </w:rPr>
        <w:t xml:space="preserve">Toate produsele trebuie </w:t>
      </w:r>
      <w:proofErr w:type="gramStart"/>
      <w:r w:rsidRPr="00C0026F">
        <w:rPr>
          <w:bCs/>
        </w:rPr>
        <w:t>să</w:t>
      </w:r>
      <w:proofErr w:type="gramEnd"/>
      <w:r w:rsidRPr="00C0026F">
        <w:rPr>
          <w:bCs/>
        </w:rPr>
        <w:t xml:space="preserve"> fie acoperite de garan</w:t>
      </w:r>
      <w:r w:rsidR="00C7568A">
        <w:rPr>
          <w:bCs/>
        </w:rPr>
        <w:t>t</w:t>
      </w:r>
      <w:r w:rsidRPr="00C0026F">
        <w:rPr>
          <w:bCs/>
        </w:rPr>
        <w:t xml:space="preserve">ie </w:t>
      </w:r>
      <w:r w:rsidRPr="00C0026F">
        <w:t>pentru cel pu</w:t>
      </w:r>
      <w:r w:rsidR="00C7568A">
        <w:t>t</w:t>
      </w:r>
      <w:r w:rsidRPr="00C0026F">
        <w:t xml:space="preserve">in perioada solicitată pentru </w:t>
      </w:r>
      <w:r w:rsidRPr="00D21EF4">
        <w:rPr>
          <w:b/>
          <w:bCs/>
        </w:rPr>
        <w:t xml:space="preserve">fiecare </w:t>
      </w:r>
      <w:r w:rsidR="004A09A3" w:rsidRPr="00D21EF4">
        <w:rPr>
          <w:b/>
          <w:bCs/>
        </w:rPr>
        <w:t>produs</w:t>
      </w:r>
      <w:r w:rsidRPr="00D21EF4">
        <w:rPr>
          <w:b/>
          <w:bCs/>
        </w:rPr>
        <w:t xml:space="preserve"> în parte (</w:t>
      </w:r>
      <w:r w:rsidR="0069668A">
        <w:rPr>
          <w:b/>
          <w:bCs/>
        </w:rPr>
        <w:t>36</w:t>
      </w:r>
      <w:r w:rsidRPr="00D21EF4">
        <w:rPr>
          <w:b/>
          <w:bCs/>
        </w:rPr>
        <w:t xml:space="preserve"> luni</w:t>
      </w:r>
      <w:r w:rsidR="004A09A3" w:rsidRPr="00D21EF4">
        <w:rPr>
          <w:b/>
          <w:bCs/>
        </w:rPr>
        <w:t>)</w:t>
      </w:r>
      <w:r w:rsidRPr="00D21EF4">
        <w:rPr>
          <w:b/>
          <w:bCs/>
        </w:rPr>
        <w:t>.</w:t>
      </w:r>
      <w:r w:rsidRPr="00C0026F">
        <w:rPr>
          <w:bCs/>
        </w:rPr>
        <w:t xml:space="preserve"> </w:t>
      </w:r>
      <w:proofErr w:type="gramStart"/>
      <w:r w:rsidRPr="00C0026F">
        <w:rPr>
          <w:bCs/>
        </w:rPr>
        <w:t>Perioada de garan</w:t>
      </w:r>
      <w:r w:rsidR="00C7568A">
        <w:rPr>
          <w:bCs/>
        </w:rPr>
        <w:t>t</w:t>
      </w:r>
      <w:r w:rsidRPr="00C0026F">
        <w:rPr>
          <w:bCs/>
        </w:rPr>
        <w:t>ie începe de la data recep</w:t>
      </w:r>
      <w:r w:rsidR="00C7568A">
        <w:rPr>
          <w:bCs/>
        </w:rPr>
        <w:t>t</w:t>
      </w:r>
      <w:r w:rsidRPr="00C0026F">
        <w:rPr>
          <w:bCs/>
        </w:rPr>
        <w:t>iei produselor ulterior livrării, instalării/punerii în func</w:t>
      </w:r>
      <w:r w:rsidR="00C7568A">
        <w:rPr>
          <w:bCs/>
        </w:rPr>
        <w:t>t</w:t>
      </w:r>
      <w:r w:rsidRPr="00C0026F">
        <w:rPr>
          <w:bCs/>
        </w:rPr>
        <w:t>iune și instruirii personalului.</w:t>
      </w:r>
      <w:proofErr w:type="gramEnd"/>
      <w:r w:rsidRPr="00C0026F">
        <w:rPr>
          <w:bCs/>
        </w:rPr>
        <w:t xml:space="preserve"> Garan</w:t>
      </w:r>
      <w:r w:rsidR="00C7568A">
        <w:rPr>
          <w:bCs/>
        </w:rPr>
        <w:t>t</w:t>
      </w:r>
      <w:r w:rsidRPr="00C0026F">
        <w:rPr>
          <w:bCs/>
        </w:rPr>
        <w:t xml:space="preserve">ia trebuie </w:t>
      </w:r>
      <w:proofErr w:type="gramStart"/>
      <w:r w:rsidRPr="00C0026F">
        <w:rPr>
          <w:bCs/>
        </w:rPr>
        <w:t>să</w:t>
      </w:r>
      <w:proofErr w:type="gramEnd"/>
      <w:r w:rsidRPr="00C0026F">
        <w:rPr>
          <w:bCs/>
        </w:rPr>
        <w:t xml:space="preserve"> acopere toate costurile rezultate din remedierea defectelor în perioada de garan</w:t>
      </w:r>
      <w:r w:rsidR="00C7568A">
        <w:rPr>
          <w:bCs/>
        </w:rPr>
        <w:t>t</w:t>
      </w:r>
      <w:r w:rsidRPr="00C0026F">
        <w:rPr>
          <w:bCs/>
        </w:rPr>
        <w:t xml:space="preserve">ie, inclusiv, dar fără a se limita la:  </w:t>
      </w:r>
    </w:p>
    <w:p w14:paraId="77F281D1" w14:textId="77777777" w:rsidR="00C0026F" w:rsidRPr="00C0026F" w:rsidRDefault="00C0026F" w:rsidP="00C0026F">
      <w:pPr>
        <w:pStyle w:val="Listparagraf"/>
        <w:spacing w:line="360" w:lineRule="auto"/>
        <w:rPr>
          <w:b/>
          <w:bCs/>
          <w:sz w:val="20"/>
          <w:szCs w:val="20"/>
        </w:rPr>
      </w:pPr>
    </w:p>
    <w:p w14:paraId="2D6B1488" w14:textId="01300358"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w:t>
      </w:r>
      <w:r w:rsidR="00C7568A">
        <w:rPr>
          <w:bCs/>
        </w:rPr>
        <w:t>t</w:t>
      </w:r>
      <w:r w:rsidRPr="00C0026F">
        <w:rPr>
          <w:bCs/>
        </w:rPr>
        <w:t>iei (daca este aplicabil);</w:t>
      </w:r>
    </w:p>
    <w:p w14:paraId="7FFF6491"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proofErr w:type="gramStart"/>
      <w:r w:rsidRPr="00C0026F">
        <w:rPr>
          <w:bCs/>
        </w:rPr>
        <w:t>ambalaje</w:t>
      </w:r>
      <w:proofErr w:type="gramEnd"/>
      <w:r w:rsidRPr="00C0026F">
        <w:rPr>
          <w:bCs/>
        </w:rPr>
        <w:t>, inclusiv furnizarea de material protector pentru transport (carton, cutii, lăzi etc.);</w:t>
      </w:r>
    </w:p>
    <w:p w14:paraId="03C2139A" w14:textId="6937B80D"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w:t>
      </w:r>
      <w:r w:rsidR="00C7568A">
        <w:rPr>
          <w:bCs/>
        </w:rPr>
        <w:t>t</w:t>
      </w:r>
      <w:r w:rsidRPr="00C0026F">
        <w:rPr>
          <w:bCs/>
        </w:rPr>
        <w:t>ional (daca este aplicabil);</w:t>
      </w:r>
    </w:p>
    <w:p w14:paraId="4776B76A"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2BD8EDA3"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lastRenderedPageBreak/>
        <w:t>înlocuirea păr</w:t>
      </w:r>
      <w:r w:rsidR="00C7568A">
        <w:rPr>
          <w:bCs/>
        </w:rPr>
        <w:t>t</w:t>
      </w:r>
      <w:r w:rsidRPr="00C0026F">
        <w:rPr>
          <w:bCs/>
        </w:rPr>
        <w:t>ilor defecte;</w:t>
      </w:r>
    </w:p>
    <w:p w14:paraId="528C9C0A" w14:textId="7C0D41EA"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despachetarea, inclusiv cură</w:t>
      </w:r>
      <w:r w:rsidR="00C7568A">
        <w:rPr>
          <w:bCs/>
        </w:rPr>
        <w:t>t</w:t>
      </w:r>
      <w:r w:rsidRPr="00C0026F">
        <w:rPr>
          <w:bCs/>
        </w:rPr>
        <w:t>area spa</w:t>
      </w:r>
      <w:r w:rsidR="00C7568A">
        <w:rPr>
          <w:bCs/>
        </w:rPr>
        <w:t>t</w:t>
      </w:r>
      <w:r w:rsidRPr="00C0026F">
        <w:rPr>
          <w:bCs/>
        </w:rPr>
        <w:t>iilor unde se efectuează interven</w:t>
      </w:r>
      <w:r w:rsidR="00C7568A">
        <w:rPr>
          <w:bCs/>
        </w:rPr>
        <w:t>t</w:t>
      </w:r>
      <w:r w:rsidRPr="00C0026F">
        <w:rPr>
          <w:bCs/>
        </w:rPr>
        <w:t>ia;</w:t>
      </w:r>
    </w:p>
    <w:p w14:paraId="774B1D26" w14:textId="4AA47450"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instalarea în starea ini</w:t>
      </w:r>
      <w:r w:rsidR="00C7568A">
        <w:rPr>
          <w:bCs/>
        </w:rPr>
        <w:t>t</w:t>
      </w:r>
      <w:r w:rsidRPr="00C0026F">
        <w:rPr>
          <w:bCs/>
        </w:rPr>
        <w:t>ială;</w:t>
      </w:r>
    </w:p>
    <w:p w14:paraId="17AA2A27" w14:textId="37067BB3"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r w:rsidRPr="00C0026F">
        <w:rPr>
          <w:bCs/>
        </w:rPr>
        <w:t>testarea pentru a asigura func</w:t>
      </w:r>
      <w:r w:rsidR="00C7568A">
        <w:rPr>
          <w:bCs/>
        </w:rPr>
        <w:t>t</w:t>
      </w:r>
      <w:r w:rsidRPr="00C0026F">
        <w:rPr>
          <w:bCs/>
        </w:rPr>
        <w:t>ionarea corectă;</w:t>
      </w:r>
    </w:p>
    <w:p w14:paraId="761FCAA5" w14:textId="1B396586" w:rsidR="00C0026F" w:rsidRPr="00C0026F" w:rsidRDefault="00C0026F" w:rsidP="00C0026F">
      <w:pPr>
        <w:pStyle w:val="Listparagraf"/>
        <w:widowControl/>
        <w:numPr>
          <w:ilvl w:val="0"/>
          <w:numId w:val="9"/>
        </w:numPr>
        <w:autoSpaceDE/>
        <w:autoSpaceDN/>
        <w:spacing w:before="0" w:line="360" w:lineRule="auto"/>
        <w:ind w:left="540" w:hanging="450"/>
        <w:contextualSpacing/>
        <w:rPr>
          <w:b/>
          <w:bCs/>
        </w:rPr>
      </w:pPr>
      <w:proofErr w:type="gramStart"/>
      <w:r w:rsidRPr="00C0026F">
        <w:rPr>
          <w:bCs/>
        </w:rPr>
        <w:t>repunerea</w:t>
      </w:r>
      <w:proofErr w:type="gramEnd"/>
      <w:r w:rsidRPr="00C0026F">
        <w:rPr>
          <w:bCs/>
        </w:rPr>
        <w:t xml:space="preserve"> în func</w:t>
      </w:r>
      <w:r w:rsidR="00C7568A">
        <w:rPr>
          <w:bCs/>
        </w:rPr>
        <w:t>t</w:t>
      </w:r>
      <w:r w:rsidRPr="00C0026F">
        <w:rPr>
          <w:bCs/>
        </w:rPr>
        <w:t>iune.</w:t>
      </w:r>
    </w:p>
    <w:p w14:paraId="348D5F74" w14:textId="77777777"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759C6EA5" w14:textId="068AA5DC" w:rsidR="00C0026F" w:rsidRPr="00C0026F" w:rsidRDefault="00C0026F" w:rsidP="00C0026F">
      <w:pPr>
        <w:spacing w:line="360" w:lineRule="auto"/>
        <w:ind w:firstLine="360"/>
        <w:jc w:val="both"/>
        <w:rPr>
          <w:b/>
          <w:bCs/>
        </w:rPr>
      </w:pPr>
      <w:bookmarkStart w:id="6" w:name="_Hlk146061045"/>
      <w:r w:rsidRPr="00D21EF4">
        <w:rPr>
          <w:b/>
        </w:rPr>
        <w:t xml:space="preserve">Termenul maxim de livrare </w:t>
      </w:r>
      <w:proofErr w:type="gramStart"/>
      <w:r w:rsidRPr="00D21EF4">
        <w:rPr>
          <w:b/>
        </w:rPr>
        <w:t>este</w:t>
      </w:r>
      <w:proofErr w:type="gramEnd"/>
      <w:r w:rsidRPr="00D21EF4">
        <w:rPr>
          <w:b/>
        </w:rPr>
        <w:t xml:space="preserve"> de 30 de zile</w:t>
      </w:r>
      <w:bookmarkEnd w:id="6"/>
      <w:r w:rsidRPr="00D21EF4">
        <w:rPr>
          <w:b/>
        </w:rPr>
        <w:t xml:space="preserve"> de la data transmiterii comenzii ferme de către achizitor.</w:t>
      </w:r>
      <w:r w:rsidRPr="00C0026F">
        <w:rPr>
          <w:bCs/>
        </w:rPr>
        <w:t xml:space="preserve"> </w:t>
      </w:r>
      <w:proofErr w:type="gramStart"/>
      <w:r w:rsidRPr="00C0026F">
        <w:rPr>
          <w:bCs/>
        </w:rPr>
        <w:t>Un</w:t>
      </w:r>
      <w:proofErr w:type="gramEnd"/>
      <w:r w:rsidRPr="00C0026F">
        <w:rPr>
          <w:bCs/>
        </w:rPr>
        <w:t xml:space="preserve"> produs este considerat livrat când toate activită</w:t>
      </w:r>
      <w:r w:rsidR="00C7568A">
        <w:rPr>
          <w:bCs/>
        </w:rPr>
        <w:t>t</w:t>
      </w:r>
      <w:r w:rsidRPr="00C0026F">
        <w:rPr>
          <w:bCs/>
        </w:rPr>
        <w:t>ile în cadrul contractului au fost realizate și produsul/echipamentul este instalat, func</w:t>
      </w:r>
      <w:r w:rsidR="00C7568A">
        <w:rPr>
          <w:bCs/>
        </w:rPr>
        <w:t>t</w:t>
      </w:r>
      <w:r w:rsidRPr="00C0026F">
        <w:rPr>
          <w:bCs/>
        </w:rPr>
        <w:t>ionează la parametrii agrea</w:t>
      </w:r>
      <w:r w:rsidR="00C7568A">
        <w:rPr>
          <w:bCs/>
        </w:rPr>
        <w:t>t</w:t>
      </w:r>
      <w:r w:rsidRPr="00C0026F">
        <w:rPr>
          <w:bCs/>
        </w:rPr>
        <w:t xml:space="preserve">i și este acceptat de </w:t>
      </w:r>
      <w:r w:rsidRPr="00C0026F">
        <w:t>Autoritatea contractantă</w:t>
      </w:r>
      <w:r w:rsidRPr="00C0026F">
        <w:rPr>
          <w:bCs/>
        </w:rPr>
        <w:t xml:space="preserve">. </w:t>
      </w:r>
      <w:proofErr w:type="gramStart"/>
      <w:r w:rsidRPr="00C0026F">
        <w:rPr>
          <w:bCs/>
        </w:rPr>
        <w:t>Produsele vor fi livrate cantitativ și calitativ la locul indicat de Autoritatea contractantă pentru fiecare produs în parte.</w:t>
      </w:r>
      <w:proofErr w:type="gramEnd"/>
      <w:r w:rsidRPr="00C0026F">
        <w:rPr>
          <w:bCs/>
        </w:rPr>
        <w:t xml:space="preserve"> Fiecare produs </w:t>
      </w:r>
      <w:proofErr w:type="gramStart"/>
      <w:r w:rsidRPr="00C0026F">
        <w:rPr>
          <w:bCs/>
        </w:rPr>
        <w:t>va</w:t>
      </w:r>
      <w:proofErr w:type="gramEnd"/>
      <w:r w:rsidRPr="00C0026F">
        <w:rPr>
          <w:bCs/>
        </w:rPr>
        <w:t xml:space="preserve"> fi înso</w:t>
      </w:r>
      <w:r w:rsidR="00C7568A">
        <w:rPr>
          <w:bCs/>
        </w:rPr>
        <w:t>t</w:t>
      </w:r>
      <w:r w:rsidRPr="00C0026F">
        <w:rPr>
          <w:bCs/>
        </w:rPr>
        <w:t>it de toate subansamblele / păr</w:t>
      </w:r>
      <w:r w:rsidR="00C7568A">
        <w:rPr>
          <w:bCs/>
        </w:rPr>
        <w:t>t</w:t>
      </w:r>
      <w:r w:rsidRPr="00C0026F">
        <w:rPr>
          <w:bCs/>
        </w:rPr>
        <w:t>ile componente necesare punerii și men</w:t>
      </w:r>
      <w:r w:rsidR="00C7568A">
        <w:rPr>
          <w:bCs/>
        </w:rPr>
        <w:t>t</w:t>
      </w:r>
      <w:r w:rsidRPr="00C0026F">
        <w:rPr>
          <w:bCs/>
        </w:rPr>
        <w:t>inerii în func</w:t>
      </w:r>
      <w:r w:rsidR="00C7568A">
        <w:rPr>
          <w:bCs/>
        </w:rPr>
        <w:t>t</w:t>
      </w:r>
      <w:r w:rsidRPr="00C0026F">
        <w:rPr>
          <w:bCs/>
        </w:rPr>
        <w:t>iune.</w:t>
      </w:r>
    </w:p>
    <w:p w14:paraId="7774184F" w14:textId="5B09CF01" w:rsidR="00C0026F" w:rsidRPr="00CD4085" w:rsidRDefault="00C0026F" w:rsidP="00C0026F">
      <w:pPr>
        <w:spacing w:line="360" w:lineRule="auto"/>
        <w:ind w:firstLine="720"/>
        <w:jc w:val="both"/>
        <w:rPr>
          <w:b/>
          <w:bCs/>
        </w:rPr>
      </w:pPr>
      <w:r w:rsidRPr="00CD4085">
        <w:rPr>
          <w:bCs/>
        </w:rPr>
        <w:t xml:space="preserve">Contractantul </w:t>
      </w:r>
      <w:proofErr w:type="gramStart"/>
      <w:r w:rsidRPr="00CD4085">
        <w:rPr>
          <w:bCs/>
        </w:rPr>
        <w:t>va</w:t>
      </w:r>
      <w:proofErr w:type="gramEnd"/>
      <w:r w:rsidRPr="00CD4085">
        <w:rPr>
          <w:bCs/>
        </w:rPr>
        <w:t xml:space="preserve"> ambala și eticheta produsele furnizate astfel încât să prevină orice daună sau deteriorare în timpul transportului acestora către destina</w:t>
      </w:r>
      <w:r w:rsidR="00C7568A">
        <w:rPr>
          <w:bCs/>
        </w:rPr>
        <w:t>t</w:t>
      </w:r>
      <w:r w:rsidRPr="00CD4085">
        <w:rPr>
          <w:bCs/>
        </w:rPr>
        <w:t>ia stabilită.</w:t>
      </w:r>
    </w:p>
    <w:p w14:paraId="07710CC8" w14:textId="5787838C" w:rsidR="00C0026F" w:rsidRPr="00C0026F" w:rsidRDefault="00C0026F" w:rsidP="00C0026F">
      <w:pPr>
        <w:spacing w:line="360" w:lineRule="auto"/>
        <w:ind w:firstLine="720"/>
        <w:jc w:val="both"/>
        <w:rPr>
          <w:b/>
          <w:bCs/>
        </w:rPr>
      </w:pPr>
      <w:r w:rsidRPr="00C0026F">
        <w:rPr>
          <w:bCs/>
        </w:rPr>
        <w:t xml:space="preserve">Ambalajul trebuie prevăzut astfel încât </w:t>
      </w:r>
      <w:proofErr w:type="gramStart"/>
      <w:r w:rsidRPr="00C0026F">
        <w:rPr>
          <w:bCs/>
        </w:rPr>
        <w:t>să</w:t>
      </w:r>
      <w:proofErr w:type="gramEnd"/>
      <w:r w:rsidRPr="00C0026F">
        <w:rPr>
          <w:bCs/>
        </w:rPr>
        <w:t xml:space="preserve"> reziste, fără limitare, manipulării accidentale, expunerii la temperaturi extreme, sării și precipita</w:t>
      </w:r>
      <w:r w:rsidR="00C7568A">
        <w:rPr>
          <w:bCs/>
        </w:rPr>
        <w:t>t</w:t>
      </w:r>
      <w:r w:rsidRPr="00C0026F">
        <w:rPr>
          <w:bCs/>
        </w:rPr>
        <w:t>iilor din timpul transportului și depozitării în locuri deschise. În stabilirea mărimii și greută</w:t>
      </w:r>
      <w:r w:rsidR="00C7568A">
        <w:rPr>
          <w:bCs/>
        </w:rPr>
        <w:t>t</w:t>
      </w:r>
      <w:r w:rsidRPr="00C0026F">
        <w:rPr>
          <w:bCs/>
        </w:rPr>
        <w:t xml:space="preserve">ii ambalajului Contractantul </w:t>
      </w:r>
      <w:proofErr w:type="gramStart"/>
      <w:r w:rsidRPr="00C0026F">
        <w:rPr>
          <w:bCs/>
        </w:rPr>
        <w:t>va</w:t>
      </w:r>
      <w:proofErr w:type="gramEnd"/>
      <w:r w:rsidRPr="00C0026F">
        <w:rPr>
          <w:bCs/>
        </w:rPr>
        <w:t xml:space="preserve"> lua în considerare, acolo unde este cazul, distanta fa</w:t>
      </w:r>
      <w:r w:rsidR="00C7568A">
        <w:rPr>
          <w:bCs/>
        </w:rPr>
        <w:t>t</w:t>
      </w:r>
      <w:r w:rsidRPr="00C0026F">
        <w:rPr>
          <w:bCs/>
        </w:rPr>
        <w:t>ă de destina</w:t>
      </w:r>
      <w:r w:rsidR="00C7568A">
        <w:rPr>
          <w:bCs/>
        </w:rPr>
        <w:t>t</w:t>
      </w:r>
      <w:r w:rsidRPr="00C0026F">
        <w:rPr>
          <w:bCs/>
        </w:rPr>
        <w:t>ia finală a produselor furnizate și eventuala absen</w:t>
      </w:r>
      <w:r w:rsidR="00C7568A">
        <w:rPr>
          <w:bCs/>
        </w:rPr>
        <w:t>t</w:t>
      </w:r>
      <w:r w:rsidRPr="00C0026F">
        <w:rPr>
          <w:bCs/>
        </w:rPr>
        <w:t>ă a facilită</w:t>
      </w:r>
      <w:r w:rsidR="00C7568A">
        <w:rPr>
          <w:bCs/>
        </w:rPr>
        <w:t>t</w:t>
      </w:r>
      <w:r w:rsidRPr="00C0026F">
        <w:rPr>
          <w:bCs/>
        </w:rPr>
        <w:t xml:space="preserve">ilor de manipulare la punctele de tranzitare. </w:t>
      </w:r>
      <w:proofErr w:type="gramStart"/>
      <w:r w:rsidRPr="00C0026F">
        <w:rPr>
          <w:bCs/>
        </w:rPr>
        <w:t>Transportul și toate costurile asociate sunt în sarcina exclusivă a contractantului.</w:t>
      </w:r>
      <w:proofErr w:type="gramEnd"/>
      <w:r w:rsidRPr="00C0026F">
        <w:rPr>
          <w:bCs/>
        </w:rPr>
        <w:t xml:space="preserve"> </w:t>
      </w:r>
      <w:proofErr w:type="gramStart"/>
      <w:r w:rsidRPr="00C0026F">
        <w:rPr>
          <w:bCs/>
        </w:rPr>
        <w:t>Produsele vor fi asigurate împotriva pierderii sau deteriorării intervenite pe parcursul transportului și cauzate de orice factor extern.</w:t>
      </w:r>
      <w:proofErr w:type="gramEnd"/>
    </w:p>
    <w:p w14:paraId="0E0F90AD" w14:textId="0EDBC0C6" w:rsidR="00C0026F" w:rsidRPr="00CD4085" w:rsidRDefault="00C0026F" w:rsidP="00C0026F">
      <w:pPr>
        <w:spacing w:line="360" w:lineRule="auto"/>
        <w:jc w:val="both"/>
      </w:pPr>
      <w:r w:rsidRPr="007C0026">
        <w:rPr>
          <w:bCs/>
          <w:color w:val="0070C0"/>
        </w:rPr>
        <w:t>Destina</w:t>
      </w:r>
      <w:r w:rsidR="00C7568A">
        <w:rPr>
          <w:bCs/>
          <w:color w:val="0070C0"/>
        </w:rPr>
        <w:t>t</w:t>
      </w:r>
      <w:r w:rsidRPr="007C0026">
        <w:rPr>
          <w:bCs/>
          <w:color w:val="0070C0"/>
        </w:rPr>
        <w:t xml:space="preserve">ia de livrare </w:t>
      </w:r>
      <w:proofErr w:type="gramStart"/>
      <w:r w:rsidRPr="007C0026">
        <w:rPr>
          <w:bCs/>
          <w:color w:val="0070C0"/>
        </w:rPr>
        <w:t>este</w:t>
      </w:r>
      <w:proofErr w:type="gramEnd"/>
      <w:r w:rsidRPr="007C0026">
        <w:rPr>
          <w:bCs/>
          <w:color w:val="0070C0"/>
        </w:rPr>
        <w:t xml:space="preserve">: </w:t>
      </w:r>
      <w:r w:rsidR="007A0F1C" w:rsidRPr="007A0F1C">
        <w:rPr>
          <w:b/>
          <w:bCs/>
        </w:rPr>
        <w:t>Jud. Cluj, Mun. Turda, Str. Agriculturii, Nr.</w:t>
      </w:r>
      <w:r w:rsidR="007A0F1C">
        <w:t xml:space="preserve"> 27</w:t>
      </w:r>
      <w:r w:rsidR="00DA3CE1">
        <w:t xml:space="preserve">, </w:t>
      </w:r>
      <w:proofErr w:type="gramStart"/>
      <w:r w:rsidR="00DA3CE1">
        <w:t>Colegiul ”</w:t>
      </w:r>
      <w:proofErr w:type="gramEnd"/>
      <w:r w:rsidR="00DA3CE1">
        <w:t>Emil Negru</w:t>
      </w:r>
      <w:r w:rsidR="00C7568A">
        <w:t>t</w:t>
      </w:r>
      <w:r w:rsidR="00DA3CE1">
        <w:t>iu” Turda.</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6A85CEB8" w:rsidR="00C0026F" w:rsidRPr="007C0026" w:rsidRDefault="00C0026F" w:rsidP="00C0026F">
      <w:pPr>
        <w:spacing w:line="360" w:lineRule="auto"/>
        <w:ind w:firstLine="720"/>
        <w:jc w:val="both"/>
        <w:rPr>
          <w:b/>
          <w:bCs/>
        </w:rPr>
      </w:pPr>
      <w:r w:rsidRPr="00CD4085">
        <w:t xml:space="preserve">Contractantul </w:t>
      </w:r>
      <w:proofErr w:type="gramStart"/>
      <w:r w:rsidRPr="007C0026">
        <w:rPr>
          <w:bCs/>
        </w:rPr>
        <w:t>este</w:t>
      </w:r>
      <w:proofErr w:type="gramEnd"/>
      <w:r w:rsidRPr="007C0026">
        <w:rPr>
          <w:bCs/>
        </w:rPr>
        <w:t xml:space="preserve"> responsabil pentru livrarea în termenul agreat al produselor și se consideră că are în vedere toate dificultă</w:t>
      </w:r>
      <w:r w:rsidR="00C7568A">
        <w:rPr>
          <w:bCs/>
        </w:rPr>
        <w:t>t</w:t>
      </w:r>
      <w:r w:rsidRPr="007C0026">
        <w:rPr>
          <w:bCs/>
        </w:rPr>
        <w:t>ile pe care le-ar putea întâmpina în acest sens și nu va invoca nici un motiv de întârziere sau costuri suplimentare.</w:t>
      </w:r>
    </w:p>
    <w:p w14:paraId="2C3D3E01" w14:textId="1A13C1F1" w:rsidR="00C0026F" w:rsidRPr="00CD4085" w:rsidRDefault="00C0026F" w:rsidP="00C0026F">
      <w:pPr>
        <w:spacing w:line="360" w:lineRule="auto"/>
        <w:ind w:firstLine="720"/>
        <w:jc w:val="both"/>
      </w:pPr>
      <w:bookmarkStart w:id="7"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w:t>
      </w:r>
      <w:r w:rsidR="0069668A">
        <w:rPr>
          <w:bCs/>
        </w:rPr>
        <w:t>instalării mobilierului</w:t>
      </w:r>
      <w:r w:rsidRPr="00CD4085">
        <w:rPr>
          <w:bCs/>
        </w:rPr>
        <w:t xml:space="preserve">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w:t>
      </w:r>
      <w:proofErr w:type="gramStart"/>
      <w:r w:rsidRPr="00CD4085">
        <w:rPr>
          <w:bCs/>
        </w:rPr>
        <w:t>va</w:t>
      </w:r>
      <w:proofErr w:type="gramEnd"/>
      <w:r w:rsidRPr="00CD4085">
        <w:rPr>
          <w:bCs/>
        </w:rPr>
        <w:t xml:space="preserve"> asuma această obliga</w:t>
      </w:r>
      <w:r w:rsidR="00C7568A">
        <w:rPr>
          <w:bCs/>
        </w:rPr>
        <w:t>t</w:t>
      </w:r>
      <w:r w:rsidRPr="00CD4085">
        <w:rPr>
          <w:bCs/>
        </w:rPr>
        <w:t xml:space="preserve">ie prin - </w:t>
      </w:r>
      <w:r w:rsidRPr="00D14EE1">
        <w:rPr>
          <w:b/>
        </w:rPr>
        <w:t>Anexa L</w:t>
      </w:r>
    </w:p>
    <w:bookmarkEnd w:id="7"/>
    <w:p w14:paraId="448083A8" w14:textId="77777777" w:rsidR="00C0026F" w:rsidRDefault="00C0026F" w:rsidP="00C0026F">
      <w:pPr>
        <w:spacing w:line="360" w:lineRule="auto"/>
        <w:jc w:val="both"/>
      </w:pPr>
    </w:p>
    <w:p w14:paraId="5D96036A" w14:textId="20DD782A" w:rsidR="00D14EE1" w:rsidRPr="00CD4085" w:rsidRDefault="00D14EE1" w:rsidP="00D14EE1">
      <w:pPr>
        <w:spacing w:line="360" w:lineRule="auto"/>
        <w:ind w:firstLine="720"/>
        <w:jc w:val="both"/>
        <w:rPr>
          <w:b/>
          <w:bCs/>
        </w:rPr>
      </w:pPr>
      <w:r w:rsidRPr="00CD4085">
        <w:rPr>
          <w:bCs/>
        </w:rPr>
        <w:t xml:space="preserve">Contractantul </w:t>
      </w:r>
      <w:proofErr w:type="gramStart"/>
      <w:r w:rsidRPr="00D14EE1">
        <w:rPr>
          <w:b/>
          <w:bCs/>
          <w:lang w:val="ro-RO"/>
        </w:rPr>
        <w:t>va</w:t>
      </w:r>
      <w:proofErr w:type="gramEnd"/>
      <w:r w:rsidRPr="00D14EE1">
        <w:rPr>
          <w:b/>
          <w:bCs/>
          <w:lang w:val="ro-RO"/>
        </w:rPr>
        <w:t xml:space="preserve"> livra </w:t>
      </w:r>
      <w:r w:rsidR="0069668A">
        <w:rPr>
          <w:b/>
          <w:bCs/>
          <w:lang w:val="ro-RO"/>
        </w:rPr>
        <w:t>produsele</w:t>
      </w:r>
      <w:r w:rsidRPr="00D14EE1">
        <w:rPr>
          <w:b/>
          <w:bCs/>
          <w:lang w:val="ro-RO"/>
        </w:rPr>
        <w:t xml:space="preserv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4C9DC85F" w:rsidR="00D14EE1" w:rsidRPr="00D14EE1" w:rsidRDefault="00D14EE1" w:rsidP="00D14EE1">
      <w:pPr>
        <w:spacing w:line="360" w:lineRule="auto"/>
        <w:jc w:val="both"/>
        <w:rPr>
          <w:lang w:val="ro-RO"/>
        </w:rPr>
      </w:pPr>
      <w:r w:rsidRPr="00D14EE1">
        <w:rPr>
          <w:lang w:val="ro-RO"/>
        </w:rPr>
        <w:t>- Logo-ul Uniunii Europeane cu textul „Finan</w:t>
      </w:r>
      <w:r w:rsidR="00C7568A">
        <w:rPr>
          <w:lang w:val="ro-RO"/>
        </w:rPr>
        <w:t>t</w:t>
      </w:r>
      <w:r w:rsidRPr="00D14EE1">
        <w:rPr>
          <w:lang w:val="ro-RO"/>
        </w:rPr>
        <w:t>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5909A57A" w:rsidR="00D14EE1" w:rsidRPr="00D14EE1" w:rsidRDefault="00D14EE1" w:rsidP="00D14EE1">
      <w:pPr>
        <w:spacing w:line="360" w:lineRule="auto"/>
        <w:jc w:val="both"/>
        <w:rPr>
          <w:lang w:val="ro-RO"/>
        </w:rPr>
      </w:pPr>
      <w:r w:rsidRPr="00D14EE1">
        <w:rPr>
          <w:lang w:val="ro-RO"/>
        </w:rPr>
        <w:t>- Logo-ul PNRR (siglă și slogan) - col</w:t>
      </w:r>
      <w:r w:rsidR="00C7568A">
        <w:rPr>
          <w:lang w:val="ro-RO"/>
        </w:rPr>
        <w:t>t</w:t>
      </w:r>
      <w:r w:rsidRPr="00D14EE1">
        <w:rPr>
          <w:lang w:val="ro-RO"/>
        </w:rPr>
        <w:t>ul din dreapta sus, obligatoriu ultima din rândul de sus</w:t>
      </w:r>
    </w:p>
    <w:p w14:paraId="23076A33" w14:textId="4ADB2032" w:rsidR="00D14EE1" w:rsidRPr="00D14EE1" w:rsidRDefault="00D14EE1" w:rsidP="00D14EE1">
      <w:pPr>
        <w:spacing w:line="360" w:lineRule="auto"/>
        <w:jc w:val="both"/>
        <w:rPr>
          <w:lang w:val="ro-RO"/>
        </w:rPr>
      </w:pPr>
      <w:r w:rsidRPr="00D14EE1">
        <w:rPr>
          <w:lang w:val="ro-RO"/>
        </w:rPr>
        <w:t>- Textul „PNRR. Finan</w:t>
      </w:r>
      <w:r w:rsidR="00C7568A">
        <w:rPr>
          <w:lang w:val="ro-RO"/>
        </w:rPr>
        <w:t>t</w:t>
      </w:r>
      <w:r w:rsidRPr="00D14EE1">
        <w:rPr>
          <w:lang w:val="ro-RO"/>
        </w:rPr>
        <w:t>at de Uniunea Europeană – UrmătoareaGenera</w:t>
      </w:r>
      <w:r w:rsidR="00C7568A">
        <w:rPr>
          <w:lang w:val="ro-RO"/>
        </w:rPr>
        <w:t>t</w:t>
      </w:r>
      <w:r w:rsidRPr="00D14EE1">
        <w:rPr>
          <w:lang w:val="ro-RO"/>
        </w:rPr>
        <w:t>ieUE”.</w:t>
      </w:r>
    </w:p>
    <w:p w14:paraId="6E81E025" w14:textId="0A52C3E7" w:rsidR="00D14EE1" w:rsidRPr="00D14EE1" w:rsidRDefault="00D14EE1" w:rsidP="00D14EE1">
      <w:pPr>
        <w:spacing w:line="360" w:lineRule="auto"/>
        <w:jc w:val="both"/>
        <w:rPr>
          <w:lang w:val="ro-RO"/>
        </w:rPr>
      </w:pPr>
      <w:r w:rsidRPr="00D14EE1">
        <w:rPr>
          <w:noProof/>
        </w:rPr>
        <w:lastRenderedPageBreak/>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2FB41B82" w14:textId="77777777" w:rsidR="00D21EF4" w:rsidRDefault="00D21EF4" w:rsidP="00C0026F">
      <w:pPr>
        <w:spacing w:line="360" w:lineRule="auto"/>
        <w:jc w:val="both"/>
        <w:sectPr w:rsidR="00D21EF4" w:rsidSect="00037BAB">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60DCEAAD" w:rsidR="00C0026F" w:rsidRPr="00CD4085" w:rsidRDefault="00C0026F" w:rsidP="00C0026F">
      <w:pPr>
        <w:pStyle w:val="Listparagraf"/>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w:t>
      </w:r>
      <w:r w:rsidR="00C7568A">
        <w:rPr>
          <w:bCs/>
          <w:color w:val="365F91" w:themeColor="accent1" w:themeShade="BF"/>
          <w:sz w:val="20"/>
          <w:szCs w:val="20"/>
        </w:rPr>
        <w:t>t</w:t>
      </w:r>
      <w:r w:rsidRPr="00CD4085">
        <w:rPr>
          <w:bCs/>
          <w:color w:val="365F91" w:themeColor="accent1" w:themeShade="BF"/>
          <w:sz w:val="20"/>
          <w:szCs w:val="20"/>
        </w:rPr>
        <w:t>iuni cu titlu accesoriu, dacă este cazul</w:t>
      </w:r>
    </w:p>
    <w:p w14:paraId="01443F6C" w14:textId="768351D9"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w:t>
      </w:r>
      <w:r w:rsidR="00C7568A">
        <w:rPr>
          <w:bCs/>
          <w:color w:val="365F91" w:themeColor="accent1" w:themeShade="BF"/>
          <w:sz w:val="20"/>
          <w:szCs w:val="20"/>
        </w:rPr>
        <w:t>t</w:t>
      </w:r>
      <w:r w:rsidRPr="007C0026">
        <w:rPr>
          <w:bCs/>
          <w:color w:val="365F91" w:themeColor="accent1" w:themeShade="BF"/>
          <w:sz w:val="20"/>
          <w:szCs w:val="20"/>
        </w:rPr>
        <w:t>iune, testare</w:t>
      </w:r>
    </w:p>
    <w:p w14:paraId="3241D3B9" w14:textId="77777777" w:rsidR="00C0026F" w:rsidRPr="00CD4085" w:rsidRDefault="00C0026F" w:rsidP="00C0026F">
      <w:pPr>
        <w:pStyle w:val="Listparagraf"/>
        <w:spacing w:line="360" w:lineRule="auto"/>
        <w:ind w:left="1440" w:firstLine="0"/>
        <w:rPr>
          <w:color w:val="365F91" w:themeColor="accent1" w:themeShade="BF"/>
          <w:sz w:val="20"/>
          <w:szCs w:val="20"/>
        </w:rPr>
      </w:pPr>
    </w:p>
    <w:p w14:paraId="78A98BD3" w14:textId="5C1B5299" w:rsidR="00C0026F" w:rsidRDefault="00C0026F" w:rsidP="00C0026F">
      <w:pPr>
        <w:spacing w:line="360" w:lineRule="auto"/>
        <w:jc w:val="both"/>
        <w:rPr>
          <w:bCs/>
        </w:rPr>
      </w:pPr>
      <w:r w:rsidRPr="00CD4085">
        <w:rPr>
          <w:bCs/>
        </w:rPr>
        <w:t>Contractantul</w:t>
      </w:r>
      <w:r w:rsidRPr="00CD4085">
        <w:t xml:space="preserve"> </w:t>
      </w:r>
      <w:proofErr w:type="gramStart"/>
      <w:r w:rsidRPr="007C0026">
        <w:rPr>
          <w:bCs/>
        </w:rPr>
        <w:t>va</w:t>
      </w:r>
      <w:proofErr w:type="gramEnd"/>
      <w:r w:rsidRPr="007C0026">
        <w:rPr>
          <w:bCs/>
        </w:rPr>
        <w:t xml:space="preserve"> asambla / preasambla produsele în atelierul său / la locul de instalare indicat de Autoritatea contractantă și va efectua orice altă configura</w:t>
      </w:r>
      <w:r w:rsidR="00C7568A">
        <w:rPr>
          <w:bCs/>
        </w:rPr>
        <w:t>t</w:t>
      </w:r>
      <w:r w:rsidRPr="007C0026">
        <w:rPr>
          <w:bCs/>
        </w:rPr>
        <w:t>ie considerată necesară pentru a asigura func</w:t>
      </w:r>
      <w:r w:rsidR="00C7568A">
        <w:rPr>
          <w:bCs/>
        </w:rPr>
        <w:t>t</w:t>
      </w:r>
      <w:r w:rsidRPr="007C0026">
        <w:rPr>
          <w:bCs/>
        </w:rPr>
        <w:t xml:space="preserve">ionarea corectă a produselor. Contractantul trebuie </w:t>
      </w:r>
      <w:proofErr w:type="gramStart"/>
      <w:r w:rsidRPr="007C0026">
        <w:rPr>
          <w:bCs/>
        </w:rPr>
        <w:t>să</w:t>
      </w:r>
      <w:proofErr w:type="gramEnd"/>
      <w:r w:rsidRPr="007C0026">
        <w:rPr>
          <w:bCs/>
        </w:rPr>
        <w:t xml:space="preserve"> instaleze toate produsele în mod corespunzător, asigurând-se în același timp că spa</w:t>
      </w:r>
      <w:r w:rsidR="00C7568A">
        <w:rPr>
          <w:bCs/>
        </w:rPr>
        <w:t>t</w:t>
      </w:r>
      <w:r w:rsidRPr="007C0026">
        <w:rPr>
          <w:bCs/>
        </w:rPr>
        <w:t xml:space="preserve">iile unde s-a realizat instalarea rămân curate. După livrarea și instalarea produselor, contractantul </w:t>
      </w:r>
      <w:proofErr w:type="gramStart"/>
      <w:r w:rsidRPr="007C0026">
        <w:rPr>
          <w:bCs/>
        </w:rPr>
        <w:t>va</w:t>
      </w:r>
      <w:proofErr w:type="gramEnd"/>
      <w:r w:rsidRPr="007C0026">
        <w:rPr>
          <w:bCs/>
        </w:rPr>
        <w:t xml:space="preserve"> elimina toate deșeurile rezultate și va lua măsurile adecvate pentru a aduna toate ambalajele și eliminarea acestora de la locul de instalare. </w:t>
      </w:r>
    </w:p>
    <w:p w14:paraId="3619B6A3" w14:textId="77777777" w:rsidR="007C25E8" w:rsidRPr="00CD4085" w:rsidRDefault="007C25E8" w:rsidP="00C0026F">
      <w:pPr>
        <w:spacing w:line="360" w:lineRule="auto"/>
        <w:jc w:val="both"/>
      </w:pPr>
    </w:p>
    <w:p w14:paraId="1B661A39" w14:textId="0745723B" w:rsidR="00C0026F" w:rsidRPr="00CD4085" w:rsidRDefault="00C0026F" w:rsidP="00C0026F">
      <w:pPr>
        <w:spacing w:line="360" w:lineRule="auto"/>
        <w:jc w:val="both"/>
        <w:rPr>
          <w:b/>
          <w:bCs/>
        </w:rPr>
      </w:pPr>
      <w:proofErr w:type="gramStart"/>
      <w:r w:rsidRPr="007C0026">
        <w:rPr>
          <w:bCs/>
        </w:rPr>
        <w:t>După instalare și punere în func</w:t>
      </w:r>
      <w:r w:rsidR="00C7568A">
        <w:rPr>
          <w:bCs/>
        </w:rPr>
        <w:t>t</w:t>
      </w:r>
      <w:r w:rsidRPr="007C0026">
        <w:rPr>
          <w:bCs/>
        </w:rPr>
        <w:t>iune, Autoritatea contractantă și Contractantul vor efectua teste func</w:t>
      </w:r>
      <w:r w:rsidR="00C7568A">
        <w:rPr>
          <w:bCs/>
        </w:rPr>
        <w:t>t</w:t>
      </w:r>
      <w:r w:rsidRPr="007C0026">
        <w:rPr>
          <w:bCs/>
        </w:rPr>
        <w:t>ionale ale produsului.</w:t>
      </w:r>
      <w:proofErr w:type="gramEnd"/>
      <w:r w:rsidRPr="007C0026">
        <w:rPr>
          <w:bCs/>
        </w:rPr>
        <w:t xml:space="preserve"> Testarea produsului va avea în vedere următoarele elemente, după caz și fără a se limita la cele ce urmează: </w:t>
      </w:r>
      <w:r w:rsidRPr="00CD4085">
        <w:rPr>
          <w:bCs/>
        </w:rPr>
        <w:t>ex.</w:t>
      </w:r>
      <w:r w:rsidRPr="00CD4085">
        <w:t xml:space="preserve"> </w:t>
      </w:r>
      <w:r w:rsidRPr="00CD4085">
        <w:rPr>
          <w:bCs/>
        </w:rPr>
        <w:t>testare în condi</w:t>
      </w:r>
      <w:r w:rsidR="00C7568A">
        <w:rPr>
          <w:bCs/>
        </w:rPr>
        <w:t>t</w:t>
      </w:r>
      <w:r w:rsidRPr="00CD4085">
        <w:rPr>
          <w:bCs/>
        </w:rPr>
        <w:t>ii de utilizare „reala”; metode de testare; mediul de testare; func</w:t>
      </w:r>
      <w:r w:rsidR="00C7568A">
        <w:rPr>
          <w:bCs/>
        </w:rPr>
        <w:t>t</w:t>
      </w:r>
      <w:r w:rsidRPr="00CD4085">
        <w:rPr>
          <w:bCs/>
        </w:rPr>
        <w:t>ionalită</w:t>
      </w:r>
      <w:r w:rsidR="00C7568A">
        <w:rPr>
          <w:bCs/>
        </w:rPr>
        <w:t>t</w:t>
      </w:r>
      <w:r w:rsidRPr="00CD4085">
        <w:rPr>
          <w:bCs/>
        </w:rPr>
        <w:t xml:space="preserve">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6FCCF5FB" w:rsidR="00C0026F" w:rsidRPr="007C0026" w:rsidRDefault="00C0026F" w:rsidP="00C0026F">
      <w:pPr>
        <w:spacing w:line="360" w:lineRule="auto"/>
        <w:jc w:val="both"/>
        <w:rPr>
          <w:b/>
          <w:bCs/>
          <w:sz w:val="20"/>
          <w:szCs w:val="20"/>
        </w:rPr>
      </w:pPr>
      <w:r w:rsidRPr="00CD4085">
        <w:rPr>
          <w:bCs/>
        </w:rPr>
        <w:t>Contractantul</w:t>
      </w:r>
      <w:r w:rsidRPr="00CD4085">
        <w:t xml:space="preserve"> </w:t>
      </w:r>
      <w:proofErr w:type="gramStart"/>
      <w:r w:rsidRPr="007C0026">
        <w:rPr>
          <w:bCs/>
        </w:rPr>
        <w:t>va</w:t>
      </w:r>
      <w:proofErr w:type="gramEnd"/>
      <w:r w:rsidRPr="007C0026">
        <w:rPr>
          <w:bCs/>
        </w:rPr>
        <w:t xml:space="preserve"> efectua pe cheltuiala sa și fără nici un fel de costuri din partea Autorită</w:t>
      </w:r>
      <w:r w:rsidR="00C7568A">
        <w:rPr>
          <w:bCs/>
        </w:rPr>
        <w:t>t</w:t>
      </w:r>
      <w:r w:rsidRPr="007C0026">
        <w:rPr>
          <w:bCs/>
        </w:rPr>
        <w:t>ii contractante toate testele pentru a asigura func</w:t>
      </w:r>
      <w:r w:rsidR="00C7568A">
        <w:rPr>
          <w:bCs/>
        </w:rPr>
        <w:t>t</w:t>
      </w:r>
      <w:r w:rsidRPr="007C0026">
        <w:rPr>
          <w:bCs/>
        </w:rPr>
        <w:t>ionarea produsului la parametri agrea</w:t>
      </w:r>
      <w:r w:rsidR="00C7568A">
        <w:rPr>
          <w:bCs/>
        </w:rPr>
        <w:t>t</w:t>
      </w:r>
      <w:r w:rsidRPr="007C0026">
        <w:rPr>
          <w:bCs/>
        </w:rPr>
        <w:t xml:space="preserve">i. </w:t>
      </w:r>
      <w:proofErr w:type="gramStart"/>
      <w:r w:rsidRPr="007C0026">
        <w:rPr>
          <w:bCs/>
        </w:rPr>
        <w:t>Contractantul rămâne responsabil pentru protejarea produselor luând toate masurile adecvate pentru a preveni lovituri, zgârieturi și alte deteriorări, până la acceptare de către Autoritatea/entitatea contractantă.</w:t>
      </w:r>
      <w:proofErr w:type="gramEnd"/>
    </w:p>
    <w:p w14:paraId="002683E5" w14:textId="77777777" w:rsidR="00F80FB1" w:rsidRDefault="00F80FB1" w:rsidP="00C0026F">
      <w:pPr>
        <w:spacing w:line="360" w:lineRule="auto"/>
      </w:pPr>
    </w:p>
    <w:p w14:paraId="45BA2A77" w14:textId="63FA2266"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w:t>
      </w:r>
      <w:r w:rsidR="00C7568A">
        <w:rPr>
          <w:bCs/>
          <w:color w:val="365F91" w:themeColor="accent1" w:themeShade="BF"/>
          <w:sz w:val="20"/>
          <w:szCs w:val="20"/>
        </w:rPr>
        <w:t>t</w:t>
      </w:r>
      <w:r w:rsidRPr="007C0026">
        <w:rPr>
          <w:bCs/>
          <w:color w:val="365F91" w:themeColor="accent1" w:themeShade="BF"/>
          <w:sz w:val="20"/>
          <w:szCs w:val="20"/>
        </w:rPr>
        <w:t>a preventiva in perioada de garan</w:t>
      </w:r>
      <w:r w:rsidR="00C7568A">
        <w:rPr>
          <w:bCs/>
          <w:color w:val="365F91" w:themeColor="accent1" w:themeShade="BF"/>
          <w:sz w:val="20"/>
          <w:szCs w:val="20"/>
        </w:rPr>
        <w:t>t</w:t>
      </w:r>
      <w:r w:rsidRPr="007C0026">
        <w:rPr>
          <w:bCs/>
          <w:color w:val="365F91" w:themeColor="accent1" w:themeShade="BF"/>
          <w:sz w:val="20"/>
          <w:szCs w:val="20"/>
        </w:rPr>
        <w:t>ie</w:t>
      </w:r>
    </w:p>
    <w:p w14:paraId="11FC02D5" w14:textId="77777777" w:rsidR="00C0026F" w:rsidRDefault="00C0026F" w:rsidP="00C0026F">
      <w:pPr>
        <w:spacing w:line="360" w:lineRule="auto"/>
        <w:jc w:val="both"/>
        <w:rPr>
          <w:b/>
          <w:bCs/>
          <w:sz w:val="20"/>
          <w:szCs w:val="20"/>
        </w:rPr>
      </w:pPr>
    </w:p>
    <w:p w14:paraId="0C055290" w14:textId="5E3CDEB8" w:rsidR="00C0026F" w:rsidRPr="007C0026" w:rsidRDefault="00C0026F" w:rsidP="00C0026F">
      <w:pPr>
        <w:spacing w:line="360" w:lineRule="auto"/>
        <w:jc w:val="both"/>
        <w:rPr>
          <w:b/>
          <w:bCs/>
        </w:rPr>
      </w:pPr>
      <w:r w:rsidRPr="00CD4085">
        <w:rPr>
          <w:bCs/>
        </w:rPr>
        <w:t>Mentenan</w:t>
      </w:r>
      <w:r w:rsidR="00C7568A">
        <w:rPr>
          <w:bCs/>
        </w:rPr>
        <w:t>t</w:t>
      </w:r>
      <w:r w:rsidRPr="00CD4085">
        <w:rPr>
          <w:bCs/>
        </w:rPr>
        <w:t xml:space="preserve">a preventivă </w:t>
      </w:r>
      <w:r w:rsidRPr="007C0026">
        <w:rPr>
          <w:bCs/>
        </w:rPr>
        <w:t>trebuie în</w:t>
      </w:r>
      <w:r w:rsidR="00C7568A">
        <w:rPr>
          <w:bCs/>
        </w:rPr>
        <w:t>t</w:t>
      </w:r>
      <w:r w:rsidRPr="007C0026">
        <w:rPr>
          <w:bCs/>
        </w:rPr>
        <w:t>eleasă ca totalitatea opera</w:t>
      </w:r>
      <w:r w:rsidR="00C7568A">
        <w:rPr>
          <w:bCs/>
        </w:rPr>
        <w:t>t</w:t>
      </w:r>
      <w:r w:rsidRPr="007C0026">
        <w:rPr>
          <w:bCs/>
        </w:rPr>
        <w:t>iunilor de între</w:t>
      </w:r>
      <w:r w:rsidR="00C7568A">
        <w:rPr>
          <w:bCs/>
        </w:rPr>
        <w:t>t</w:t>
      </w:r>
      <w:r w:rsidRPr="007C0026">
        <w:rPr>
          <w:bCs/>
        </w:rPr>
        <w:t>inere și repara</w:t>
      </w:r>
      <w:r w:rsidR="00C7568A">
        <w:rPr>
          <w:bCs/>
        </w:rPr>
        <w:t>t</w:t>
      </w:r>
      <w:r w:rsidRPr="007C0026">
        <w:rPr>
          <w:bCs/>
        </w:rPr>
        <w:t>ie ale unui echipament/produs care se efectuează pe parcursul ciclului de via</w:t>
      </w:r>
      <w:r w:rsidR="00C7568A">
        <w:rPr>
          <w:bCs/>
        </w:rPr>
        <w:t>t</w:t>
      </w:r>
      <w:r w:rsidRPr="007C0026">
        <w:rPr>
          <w:bCs/>
        </w:rPr>
        <w:t xml:space="preserve">ă al acestuia, la intervale regulate cu scopul de </w:t>
      </w:r>
      <w:proofErr w:type="gramStart"/>
      <w:r w:rsidRPr="007C0026">
        <w:rPr>
          <w:bCs/>
        </w:rPr>
        <w:t>a</w:t>
      </w:r>
      <w:proofErr w:type="gramEnd"/>
      <w:r w:rsidRPr="007C0026">
        <w:rPr>
          <w:bCs/>
        </w:rPr>
        <w:t xml:space="preserve"> asigura func</w:t>
      </w:r>
      <w:r w:rsidR="00C7568A">
        <w:rPr>
          <w:bCs/>
        </w:rPr>
        <w:t>t</w:t>
      </w:r>
      <w:r w:rsidRPr="007C0026">
        <w:rPr>
          <w:bCs/>
        </w:rPr>
        <w:t>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6BE03C5A" w:rsidR="00C0026F" w:rsidRPr="007C0026" w:rsidRDefault="00C0026F" w:rsidP="00C0026F">
      <w:pPr>
        <w:spacing w:line="360" w:lineRule="auto"/>
        <w:jc w:val="both"/>
        <w:rPr>
          <w:b/>
          <w:bCs/>
          <w:sz w:val="20"/>
          <w:szCs w:val="20"/>
        </w:rPr>
      </w:pPr>
      <w:r w:rsidRPr="007C0026">
        <w:rPr>
          <w:bCs/>
        </w:rPr>
        <w:t xml:space="preserve">Contractantul </w:t>
      </w:r>
      <w:proofErr w:type="gramStart"/>
      <w:r w:rsidRPr="007C0026">
        <w:rPr>
          <w:bCs/>
        </w:rPr>
        <w:t>este</w:t>
      </w:r>
      <w:proofErr w:type="gramEnd"/>
      <w:r w:rsidRPr="007C0026">
        <w:rPr>
          <w:bCs/>
        </w:rPr>
        <w:t xml:space="preserve"> responsabil pentru realizarea opera</w:t>
      </w:r>
      <w:r w:rsidR="00C7568A">
        <w:rPr>
          <w:bCs/>
        </w:rPr>
        <w:t>t</w:t>
      </w:r>
      <w:r w:rsidRPr="007C0026">
        <w:rPr>
          <w:bCs/>
        </w:rPr>
        <w:t>iunilor de mentenan</w:t>
      </w:r>
      <w:r w:rsidR="00C7568A">
        <w:rPr>
          <w:bCs/>
        </w:rPr>
        <w:t>t</w:t>
      </w:r>
      <w:r w:rsidRPr="007C0026">
        <w:rPr>
          <w:bCs/>
        </w:rPr>
        <w:t>ă preventiva în conformitate cu cerin</w:t>
      </w:r>
      <w:r w:rsidR="00C7568A">
        <w:rPr>
          <w:bCs/>
        </w:rPr>
        <w:t>t</w:t>
      </w:r>
      <w:r w:rsidRPr="007C0026">
        <w:rPr>
          <w:bCs/>
        </w:rPr>
        <w:t>ele stabilite de către producătorul echipamentului.</w:t>
      </w:r>
    </w:p>
    <w:p w14:paraId="2B29BED9" w14:textId="77777777" w:rsidR="00C0026F" w:rsidRDefault="00C0026F" w:rsidP="00C0026F">
      <w:pPr>
        <w:spacing w:line="360" w:lineRule="auto"/>
      </w:pPr>
    </w:p>
    <w:p w14:paraId="7B8B4B7E" w14:textId="5462643D"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w:t>
      </w:r>
      <w:r w:rsidR="00C7568A">
        <w:rPr>
          <w:bCs/>
          <w:color w:val="365F91" w:themeColor="accent1" w:themeShade="BF"/>
          <w:sz w:val="20"/>
          <w:szCs w:val="20"/>
        </w:rPr>
        <w:t>t</w:t>
      </w:r>
      <w:r w:rsidRPr="007C0026">
        <w:rPr>
          <w:bCs/>
          <w:color w:val="365F91" w:themeColor="accent1" w:themeShade="BF"/>
          <w:sz w:val="20"/>
          <w:szCs w:val="20"/>
        </w:rPr>
        <w:t>a corectivă în perioada post-garan</w:t>
      </w:r>
      <w:r w:rsidR="00C7568A">
        <w:rPr>
          <w:bCs/>
          <w:color w:val="365F91" w:themeColor="accent1" w:themeShade="BF"/>
          <w:sz w:val="20"/>
          <w:szCs w:val="20"/>
        </w:rPr>
        <w:t>t</w:t>
      </w:r>
      <w:r w:rsidRPr="007C0026">
        <w:rPr>
          <w:bCs/>
          <w:color w:val="365F91" w:themeColor="accent1" w:themeShade="BF"/>
          <w:sz w:val="20"/>
          <w:szCs w:val="20"/>
        </w:rPr>
        <w:t>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 xml:space="preserve">Nu </w:t>
      </w:r>
      <w:proofErr w:type="gramStart"/>
      <w:r w:rsidRPr="00CD4085">
        <w:t>este</w:t>
      </w:r>
      <w:proofErr w:type="gramEnd"/>
      <w:r w:rsidRPr="00CD4085">
        <w:t xml:space="preserve"> cazul</w:t>
      </w:r>
    </w:p>
    <w:p w14:paraId="5C2D0E92" w14:textId="77777777" w:rsidR="00C0026F" w:rsidRDefault="00C0026F" w:rsidP="00C0026F">
      <w:pPr>
        <w:spacing w:line="360" w:lineRule="auto"/>
      </w:pPr>
    </w:p>
    <w:p w14:paraId="1EF0F4E0" w14:textId="77777777" w:rsidR="007A6D37" w:rsidRDefault="007A6D37" w:rsidP="00C0026F">
      <w:pPr>
        <w:spacing w:line="360" w:lineRule="auto"/>
      </w:pPr>
    </w:p>
    <w:p w14:paraId="1CEEF537" w14:textId="77777777" w:rsidR="007A6D37" w:rsidRDefault="007A6D37" w:rsidP="00C0026F">
      <w:pPr>
        <w:spacing w:line="360" w:lineRule="auto"/>
      </w:pPr>
    </w:p>
    <w:p w14:paraId="16420F88" w14:textId="77777777" w:rsidR="007A6D37" w:rsidRDefault="007A6D37" w:rsidP="00C0026F">
      <w:pPr>
        <w:spacing w:line="360" w:lineRule="auto"/>
      </w:pPr>
    </w:p>
    <w:p w14:paraId="4794DB11" w14:textId="77777777"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lastRenderedPageBreak/>
        <w:t>Suport tehnic</w:t>
      </w:r>
    </w:p>
    <w:p w14:paraId="34A507D3" w14:textId="77777777" w:rsidR="00C0026F" w:rsidRDefault="00C0026F" w:rsidP="00C0026F">
      <w:pPr>
        <w:spacing w:line="360" w:lineRule="auto"/>
        <w:jc w:val="both"/>
        <w:rPr>
          <w:b/>
          <w:bCs/>
        </w:rPr>
      </w:pPr>
    </w:p>
    <w:p w14:paraId="3A29EBAA" w14:textId="0154333B" w:rsidR="00C0026F" w:rsidRPr="007C0026" w:rsidRDefault="00C0026F" w:rsidP="00C0026F">
      <w:pPr>
        <w:spacing w:line="360" w:lineRule="auto"/>
        <w:jc w:val="both"/>
        <w:rPr>
          <w:b/>
          <w:bCs/>
        </w:rPr>
      </w:pPr>
      <w:r w:rsidRPr="00CD4085">
        <w:rPr>
          <w:bCs/>
        </w:rPr>
        <w:t>În perioada de garan</w:t>
      </w:r>
      <w:r w:rsidR="00C7568A">
        <w:rPr>
          <w:bCs/>
        </w:rPr>
        <w:t>t</w:t>
      </w:r>
      <w:r w:rsidRPr="00CD4085">
        <w:rPr>
          <w:bCs/>
        </w:rPr>
        <w:t xml:space="preserve">ie asumată prin oferta tehnică, Contractantul </w:t>
      </w:r>
      <w:proofErr w:type="gramStart"/>
      <w:r w:rsidRPr="00CD4085">
        <w:rPr>
          <w:bCs/>
        </w:rPr>
        <w:t>va</w:t>
      </w:r>
      <w:proofErr w:type="gramEnd"/>
      <w:r w:rsidRPr="00CD4085">
        <w:rPr>
          <w:bCs/>
        </w:rPr>
        <w:t xml:space="preserve"> asigura suport tehnic. </w:t>
      </w:r>
      <w:r w:rsidRPr="007C0026">
        <w:rPr>
          <w:bCs/>
        </w:rPr>
        <w:t>Contractantul va asigura un punct de contact dedicat personalului autorizat al Autorită</w:t>
      </w:r>
      <w:r w:rsidR="00C7568A">
        <w:rPr>
          <w:bCs/>
        </w:rPr>
        <w:t>t</w:t>
      </w:r>
      <w:r w:rsidRPr="007C0026">
        <w:rPr>
          <w:bCs/>
        </w:rPr>
        <w:t>ii contractante unde se poate semnala orice problemă/defec</w:t>
      </w:r>
      <w:r w:rsidR="00C7568A">
        <w:rPr>
          <w:bCs/>
        </w:rPr>
        <w:t>t</w:t>
      </w:r>
      <w:r w:rsidRPr="007C0026">
        <w:rPr>
          <w:bCs/>
        </w:rPr>
        <w:t>iune care necesită mentenan</w:t>
      </w:r>
      <w:r w:rsidR="00C7568A">
        <w:rPr>
          <w:bCs/>
        </w:rPr>
        <w:t>t</w:t>
      </w:r>
      <w:r w:rsidRPr="007C0026">
        <w:rPr>
          <w:bCs/>
        </w:rPr>
        <w:t>ă preventivă sau corectivă sau solicită suport tehnic al Contractantului în gestionarea unui incident, disponibil, pentru a se asigura că orice situa</w:t>
      </w:r>
      <w:r w:rsidR="00C7568A">
        <w:rPr>
          <w:bCs/>
        </w:rPr>
        <w:t>t</w:t>
      </w:r>
      <w:r w:rsidRPr="007C0026">
        <w:rPr>
          <w:bCs/>
        </w:rPr>
        <w:t>ie semnalată este tratată cu promptitudine.</w:t>
      </w:r>
    </w:p>
    <w:p w14:paraId="7542B391" w14:textId="77777777" w:rsidR="00C0026F" w:rsidRPr="00CD4085" w:rsidRDefault="00C0026F" w:rsidP="00C0026F">
      <w:pPr>
        <w:spacing w:line="360" w:lineRule="auto"/>
        <w:jc w:val="both"/>
      </w:pPr>
    </w:p>
    <w:p w14:paraId="1AEFC793" w14:textId="7174B601" w:rsidR="00C0026F" w:rsidRPr="007C0026" w:rsidRDefault="00C0026F" w:rsidP="00C0026F">
      <w:pPr>
        <w:spacing w:line="360" w:lineRule="auto"/>
        <w:jc w:val="both"/>
        <w:rPr>
          <w:b/>
          <w:bCs/>
        </w:rPr>
      </w:pPr>
      <w:r w:rsidRPr="00CD4085">
        <w:t xml:space="preserve">Contractantul </w:t>
      </w:r>
      <w:proofErr w:type="gramStart"/>
      <w:r w:rsidRPr="007C0026">
        <w:rPr>
          <w:bCs/>
        </w:rPr>
        <w:t>va</w:t>
      </w:r>
      <w:proofErr w:type="gramEnd"/>
      <w:r w:rsidRPr="007C0026">
        <w:rPr>
          <w:bCs/>
        </w:rPr>
        <w:t xml:space="preserve"> răspunde în timp util la orice incident semnalat de Autoritatea/entitatea contractantă, în func</w:t>
      </w:r>
      <w:r w:rsidR="00C7568A">
        <w:rPr>
          <w:bCs/>
        </w:rPr>
        <w:t>t</w:t>
      </w:r>
      <w:r w:rsidRPr="007C0026">
        <w:rPr>
          <w:bCs/>
        </w:rPr>
        <w:t xml:space="preserve">ie de nivelul incidentului. Fiecărui incident </w:t>
      </w:r>
      <w:proofErr w:type="gramStart"/>
      <w:r w:rsidRPr="007C0026">
        <w:rPr>
          <w:bCs/>
        </w:rPr>
        <w:t>este</w:t>
      </w:r>
      <w:proofErr w:type="gramEnd"/>
      <w:r w:rsidRPr="007C0026">
        <w:rPr>
          <w:bCs/>
        </w:rPr>
        <w:t xml:space="preserve"> caracterizat de un nivel de prioritate, care va eviden</w:t>
      </w:r>
      <w:r w:rsidR="00C7568A">
        <w:rPr>
          <w:bCs/>
        </w:rPr>
        <w:t>t</w:t>
      </w:r>
      <w:r w:rsidRPr="007C0026">
        <w:rPr>
          <w:bCs/>
        </w:rPr>
        <w:t>ia impactul acestuia asupra func</w:t>
      </w:r>
      <w:r w:rsidR="00C7568A">
        <w:rPr>
          <w:bCs/>
        </w:rPr>
        <w:t>t</w:t>
      </w:r>
      <w:r w:rsidRPr="007C0026">
        <w:rPr>
          <w:bCs/>
        </w:rPr>
        <w:t>ionalită</w:t>
      </w:r>
      <w:r w:rsidR="00C7568A">
        <w:rPr>
          <w:bCs/>
        </w:rPr>
        <w:t>t</w:t>
      </w:r>
      <w:r w:rsidRPr="007C0026">
        <w:rPr>
          <w:bCs/>
        </w:rPr>
        <w:t>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21975FDF"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w:t>
      </w:r>
      <w:r w:rsidR="00C7568A">
        <w:rPr>
          <w:bCs/>
        </w:rPr>
        <w:t>t</w:t>
      </w:r>
      <w:r w:rsidRPr="007C0026">
        <w:rPr>
          <w:bCs/>
        </w:rPr>
        <w:t xml:space="preserve">ionarii produsului. </w:t>
      </w:r>
      <w:proofErr w:type="gramStart"/>
      <w:r w:rsidRPr="007C0026">
        <w:rPr>
          <w:bCs/>
        </w:rPr>
        <w:t>Problema împiedică desfășurarea activită</w:t>
      </w:r>
      <w:r w:rsidR="00C7568A">
        <w:rPr>
          <w:bCs/>
        </w:rPr>
        <w:t>t</w:t>
      </w:r>
      <w:r w:rsidRPr="007C0026">
        <w:rPr>
          <w:bCs/>
        </w:rPr>
        <w:t>ii Autorită</w:t>
      </w:r>
      <w:r w:rsidR="00C7568A">
        <w:rPr>
          <w:bCs/>
        </w:rPr>
        <w:t>t</w:t>
      </w:r>
      <w:r w:rsidRPr="007C0026">
        <w:rPr>
          <w:bCs/>
        </w:rPr>
        <w:t>ii/entită</w:t>
      </w:r>
      <w:r w:rsidR="00C7568A">
        <w:rPr>
          <w:bCs/>
        </w:rPr>
        <w:t>t</w:t>
      </w:r>
      <w:r w:rsidRPr="007C0026">
        <w:rPr>
          <w:bCs/>
        </w:rPr>
        <w:t>ii contractante.</w:t>
      </w:r>
      <w:proofErr w:type="gramEnd"/>
    </w:p>
    <w:p w14:paraId="292B367F" w14:textId="483C2881"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 asupra func</w:t>
      </w:r>
      <w:r w:rsidR="00C7568A">
        <w:rPr>
          <w:bCs/>
        </w:rPr>
        <w:t>t</w:t>
      </w:r>
      <w:r w:rsidRPr="007C0026">
        <w:rPr>
          <w:bCs/>
        </w:rPr>
        <w:t>ionării produsului. Problema împiedică desfășurarea în condi</w:t>
      </w:r>
      <w:r w:rsidR="00C7568A">
        <w:rPr>
          <w:bCs/>
        </w:rPr>
        <w:t>t</w:t>
      </w:r>
      <w:r w:rsidRPr="007C0026">
        <w:rPr>
          <w:bCs/>
        </w:rPr>
        <w:t xml:space="preserve">ii normale </w:t>
      </w:r>
      <w:proofErr w:type="gramStart"/>
      <w:r w:rsidRPr="007C0026">
        <w:rPr>
          <w:bCs/>
        </w:rPr>
        <w:t>a</w:t>
      </w:r>
      <w:proofErr w:type="gramEnd"/>
      <w:r w:rsidRPr="007C0026">
        <w:rPr>
          <w:bCs/>
        </w:rPr>
        <w:t xml:space="preserve"> activită</w:t>
      </w:r>
      <w:r w:rsidR="00C7568A">
        <w:rPr>
          <w:bCs/>
        </w:rPr>
        <w:t>t</w:t>
      </w:r>
      <w:r w:rsidRPr="007C0026">
        <w:rPr>
          <w:bCs/>
        </w:rPr>
        <w:t>ii Autorită</w:t>
      </w:r>
      <w:r w:rsidR="00C7568A">
        <w:rPr>
          <w:bCs/>
        </w:rPr>
        <w:t>t</w:t>
      </w:r>
      <w:r w:rsidRPr="007C0026">
        <w:rPr>
          <w:bCs/>
        </w:rPr>
        <w:t>ii/entită</w:t>
      </w:r>
      <w:r w:rsidR="00C7568A">
        <w:rPr>
          <w:bCs/>
        </w:rPr>
        <w:t>t</w:t>
      </w:r>
      <w:r w:rsidRPr="007C0026">
        <w:rPr>
          <w:bCs/>
        </w:rPr>
        <w:t>ii contractante. Nicio solu</w:t>
      </w:r>
      <w:r w:rsidR="00C7568A">
        <w:rPr>
          <w:bCs/>
        </w:rPr>
        <w:t>t</w:t>
      </w:r>
      <w:r w:rsidRPr="007C0026">
        <w:rPr>
          <w:bCs/>
        </w:rPr>
        <w:t xml:space="preserve">ie alternativă nu </w:t>
      </w:r>
      <w:proofErr w:type="gramStart"/>
      <w:r w:rsidRPr="007C0026">
        <w:rPr>
          <w:bCs/>
        </w:rPr>
        <w:t>este</w:t>
      </w:r>
      <w:proofErr w:type="gramEnd"/>
      <w:r w:rsidRPr="007C0026">
        <w:rPr>
          <w:bCs/>
        </w:rPr>
        <w:t xml:space="preserve"> disponibilă, însă activitatea Autorită</w:t>
      </w:r>
      <w:r w:rsidR="00C7568A">
        <w:rPr>
          <w:bCs/>
        </w:rPr>
        <w:t>t</w:t>
      </w:r>
      <w:r w:rsidRPr="007C0026">
        <w:rPr>
          <w:bCs/>
        </w:rPr>
        <w:t>ii/entită</w:t>
      </w:r>
      <w:r w:rsidR="00C7568A">
        <w:rPr>
          <w:bCs/>
        </w:rPr>
        <w:t>t</w:t>
      </w:r>
      <w:r w:rsidRPr="007C0026">
        <w:rPr>
          <w:bCs/>
        </w:rPr>
        <w:t>ii contractante poate totuși continua, însă într-un mod restrictiv.</w:t>
      </w:r>
    </w:p>
    <w:p w14:paraId="79D67602" w14:textId="326E2E5C"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w:t>
      </w:r>
      <w:r w:rsidR="00C7568A">
        <w:rPr>
          <w:bCs/>
        </w:rPr>
        <w:t>t</w:t>
      </w:r>
      <w:r w:rsidRPr="007C0026">
        <w:rPr>
          <w:bCs/>
        </w:rPr>
        <w:t>ii Autorită</w:t>
      </w:r>
      <w:r w:rsidR="00C7568A">
        <w:rPr>
          <w:bCs/>
        </w:rPr>
        <w:t>t</w:t>
      </w:r>
      <w:r w:rsidRPr="007C0026">
        <w:rPr>
          <w:bCs/>
        </w:rPr>
        <w:t>ii/entită</w:t>
      </w:r>
      <w:r w:rsidR="00C7568A">
        <w:rPr>
          <w:bCs/>
        </w:rPr>
        <w:t>t</w:t>
      </w:r>
      <w:r w:rsidRPr="007C0026">
        <w:rPr>
          <w:bCs/>
        </w:rPr>
        <w:t xml:space="preserve">ii contractante. </w:t>
      </w:r>
      <w:proofErr w:type="gramStart"/>
      <w:r w:rsidRPr="007C0026">
        <w:rPr>
          <w:bCs/>
        </w:rPr>
        <w:t>Problema afectează minor func</w:t>
      </w:r>
      <w:r w:rsidR="00C7568A">
        <w:rPr>
          <w:bCs/>
        </w:rPr>
        <w:t>t</w:t>
      </w:r>
      <w:r w:rsidRPr="007C0026">
        <w:rPr>
          <w:bCs/>
        </w:rPr>
        <w:t>ionalită</w:t>
      </w:r>
      <w:r w:rsidR="00C7568A">
        <w:rPr>
          <w:bCs/>
        </w:rPr>
        <w:t>t</w:t>
      </w:r>
      <w:r w:rsidRPr="007C0026">
        <w:rPr>
          <w:bCs/>
        </w:rPr>
        <w:t>ile produsului.</w:t>
      </w:r>
      <w:proofErr w:type="gramEnd"/>
      <w:r w:rsidRPr="007C0026">
        <w:rPr>
          <w:bCs/>
        </w:rPr>
        <w:t xml:space="preserve"> Impactul reprezintă </w:t>
      </w:r>
      <w:proofErr w:type="gramStart"/>
      <w:r w:rsidRPr="007C0026">
        <w:rPr>
          <w:bCs/>
        </w:rPr>
        <w:t>un</w:t>
      </w:r>
      <w:proofErr w:type="gramEnd"/>
      <w:r w:rsidRPr="007C0026">
        <w:rPr>
          <w:bCs/>
        </w:rPr>
        <w:t xml:space="preserve"> inconvenient care necesita solu</w:t>
      </w:r>
      <w:r w:rsidR="00C7568A">
        <w:rPr>
          <w:bCs/>
        </w:rPr>
        <w:t>t</w:t>
      </w:r>
      <w:r w:rsidRPr="007C0026">
        <w:rPr>
          <w:bCs/>
        </w:rPr>
        <w:t>ii alternative pentru refacerea func</w:t>
      </w:r>
      <w:r w:rsidR="00C7568A">
        <w:rPr>
          <w:bCs/>
        </w:rPr>
        <w:t>t</w:t>
      </w:r>
      <w:r w:rsidRPr="007C0026">
        <w:rPr>
          <w:bCs/>
        </w:rPr>
        <w:t>ionalită</w:t>
      </w:r>
      <w:r w:rsidR="00C7568A">
        <w:rPr>
          <w:bCs/>
        </w:rPr>
        <w:t>t</w:t>
      </w:r>
      <w:r w:rsidRPr="007C0026">
        <w:rPr>
          <w:bCs/>
        </w:rPr>
        <w:t>ilor.</w:t>
      </w:r>
    </w:p>
    <w:p w14:paraId="337A1CB2" w14:textId="2771CFA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 desfășurării activită</w:t>
      </w:r>
      <w:r w:rsidR="00C7568A">
        <w:rPr>
          <w:bCs/>
        </w:rPr>
        <w:t>t</w:t>
      </w:r>
      <w:r w:rsidRPr="007C0026">
        <w:rPr>
          <w:bCs/>
        </w:rPr>
        <w:t>ii Autorită</w:t>
      </w:r>
      <w:r w:rsidR="00C7568A">
        <w:rPr>
          <w:bCs/>
        </w:rPr>
        <w:t>t</w:t>
      </w:r>
      <w:r w:rsidRPr="007C0026">
        <w:rPr>
          <w:bCs/>
        </w:rPr>
        <w:t>ii/entită</w:t>
      </w:r>
      <w:r w:rsidR="00C7568A">
        <w:rPr>
          <w:bCs/>
        </w:rPr>
        <w:t>t</w:t>
      </w:r>
      <w:r w:rsidRPr="007C0026">
        <w:rPr>
          <w:bCs/>
        </w:rPr>
        <w:t xml:space="preserve">ii contractante. </w:t>
      </w:r>
      <w:proofErr w:type="gramStart"/>
      <w:r w:rsidRPr="007C0026">
        <w:rPr>
          <w:bCs/>
        </w:rPr>
        <w:t>Problema nu afectează func</w:t>
      </w:r>
      <w:r w:rsidR="00C7568A">
        <w:rPr>
          <w:bCs/>
        </w:rPr>
        <w:t>t</w:t>
      </w:r>
      <w:r w:rsidRPr="007C0026">
        <w:rPr>
          <w:bCs/>
        </w:rPr>
        <w:t>ionalită</w:t>
      </w:r>
      <w:r w:rsidR="00C7568A">
        <w:rPr>
          <w:bCs/>
        </w:rPr>
        <w:t>t</w:t>
      </w:r>
      <w:r w:rsidRPr="007C0026">
        <w:rPr>
          <w:bCs/>
        </w:rPr>
        <w:t>ile produsului.</w:t>
      </w:r>
      <w:proofErr w:type="gramEnd"/>
      <w:r w:rsidRPr="007C0026">
        <w:rPr>
          <w:bCs/>
        </w:rPr>
        <w:t xml:space="preserve"> Rezultatul </w:t>
      </w:r>
      <w:proofErr w:type="gramStart"/>
      <w:r w:rsidRPr="007C0026">
        <w:rPr>
          <w:bCs/>
        </w:rPr>
        <w:t>este</w:t>
      </w:r>
      <w:proofErr w:type="gramEnd"/>
      <w:r w:rsidRPr="007C0026">
        <w:rPr>
          <w:bCs/>
        </w:rPr>
        <w:t xml:space="preserve"> o eroare minora care nu împiedică desfășurarea în bune condi</w:t>
      </w:r>
      <w:r w:rsidR="00C7568A">
        <w:rPr>
          <w:bCs/>
        </w:rPr>
        <w:t>t</w:t>
      </w:r>
      <w:r w:rsidRPr="007C0026">
        <w:rPr>
          <w:bCs/>
        </w:rPr>
        <w:t>ii a activită</w:t>
      </w:r>
      <w:r w:rsidR="00C7568A">
        <w:rPr>
          <w:bCs/>
        </w:rPr>
        <w:t>t</w:t>
      </w:r>
      <w:r w:rsidRPr="007C0026">
        <w:rPr>
          <w:bCs/>
        </w:rPr>
        <w:t>ii Autorită</w:t>
      </w:r>
      <w:r w:rsidR="00C7568A">
        <w:rPr>
          <w:bCs/>
        </w:rPr>
        <w:t>t</w:t>
      </w:r>
      <w:r w:rsidRPr="007C0026">
        <w:rPr>
          <w:bCs/>
        </w:rPr>
        <w:t>ii/entită</w:t>
      </w:r>
      <w:r w:rsidR="00C7568A">
        <w:rPr>
          <w:bCs/>
        </w:rPr>
        <w:t>t</w:t>
      </w:r>
      <w:r w:rsidRPr="007C0026">
        <w:rPr>
          <w:bCs/>
        </w:rPr>
        <w:t>ii contractante.</w:t>
      </w:r>
    </w:p>
    <w:p w14:paraId="6EAB96C7" w14:textId="77777777" w:rsidR="00C0026F" w:rsidRPr="00CD4085" w:rsidRDefault="00C0026F" w:rsidP="00C0026F">
      <w:pPr>
        <w:spacing w:line="360" w:lineRule="auto"/>
        <w:jc w:val="both"/>
      </w:pPr>
    </w:p>
    <w:p w14:paraId="0B03951A" w14:textId="3AC96B5F" w:rsidR="00C0026F" w:rsidRPr="007C0026" w:rsidRDefault="00C0026F" w:rsidP="007C0026">
      <w:pPr>
        <w:spacing w:line="360" w:lineRule="auto"/>
        <w:jc w:val="both"/>
        <w:rPr>
          <w:b/>
          <w:bCs/>
          <w:sz w:val="20"/>
          <w:szCs w:val="20"/>
        </w:rPr>
      </w:pPr>
      <w:r w:rsidRPr="007C0026">
        <w:rPr>
          <w:bCs/>
        </w:rPr>
        <w:t xml:space="preserve">Contractantul trebuie </w:t>
      </w:r>
      <w:proofErr w:type="gramStart"/>
      <w:r w:rsidRPr="007C0026">
        <w:rPr>
          <w:bCs/>
        </w:rPr>
        <w:t>să</w:t>
      </w:r>
      <w:proofErr w:type="gramEnd"/>
      <w:r w:rsidRPr="007C0026">
        <w:rPr>
          <w:bCs/>
        </w:rPr>
        <w:t xml:space="preserve"> asigure disponibilitatea serviciilor de suport tehnic. În cazul incidentelor cu prioritate</w:t>
      </w:r>
      <w:r w:rsidRPr="00CD4085">
        <w:t xml:space="preserve"> </w:t>
      </w:r>
      <w:r w:rsidRPr="00CD4085">
        <w:rPr>
          <w:bCs/>
        </w:rPr>
        <w:t>„urgent”</w:t>
      </w:r>
      <w:r w:rsidRPr="00CD4085">
        <w:t xml:space="preserve"> </w:t>
      </w:r>
      <w:r w:rsidRPr="007C0026">
        <w:rPr>
          <w:bCs/>
        </w:rPr>
        <w:t>interven</w:t>
      </w:r>
      <w:r w:rsidR="00C7568A">
        <w:rPr>
          <w:bCs/>
        </w:rPr>
        <w:t>t</w:t>
      </w:r>
      <w:r w:rsidRPr="007C0026">
        <w:rPr>
          <w:bCs/>
        </w:rPr>
        <w:t xml:space="preserve">ia </w:t>
      </w:r>
      <w:proofErr w:type="gramStart"/>
      <w:r w:rsidRPr="007C0026">
        <w:rPr>
          <w:bCs/>
        </w:rPr>
        <w:t>va</w:t>
      </w:r>
      <w:proofErr w:type="gramEnd"/>
      <w:r w:rsidRPr="007C0026">
        <w:rPr>
          <w:bCs/>
        </w:rPr>
        <w:t xml:space="preserve"> fi asigurata 24 ore/zi 7 zile/săptămână, din momentul primirii sesizării și până la remedierea definitiva a problemei și asigurarea func</w:t>
      </w:r>
      <w:r w:rsidR="00C7568A">
        <w:rPr>
          <w:bCs/>
        </w:rPr>
        <w:t>t</w:t>
      </w:r>
      <w:r w:rsidRPr="007C0026">
        <w:rPr>
          <w:bCs/>
        </w:rPr>
        <w:t>ionalită</w:t>
      </w:r>
      <w:r w:rsidR="00C7568A">
        <w:rPr>
          <w:bCs/>
        </w:rPr>
        <w:t>t</w:t>
      </w:r>
      <w:r w:rsidRPr="007C0026">
        <w:rPr>
          <w:bCs/>
        </w:rPr>
        <w:t>ii integrale a produsului.</w:t>
      </w:r>
      <w:r w:rsidR="007C0026">
        <w:rPr>
          <w:bCs/>
        </w:rPr>
        <w:t xml:space="preserve"> </w:t>
      </w:r>
      <w:r w:rsidRPr="007C0026">
        <w:rPr>
          <w:bCs/>
        </w:rPr>
        <w:t xml:space="preserve">Contractantul </w:t>
      </w:r>
      <w:proofErr w:type="gramStart"/>
      <w:r w:rsidRPr="007C0026">
        <w:rPr>
          <w:bCs/>
        </w:rPr>
        <w:t>va</w:t>
      </w:r>
      <w:proofErr w:type="gramEnd"/>
      <w:r w:rsidRPr="007C0026">
        <w:rPr>
          <w:bCs/>
        </w:rPr>
        <w:t xml:space="preserve"> trebui să respecte următorii timpi de răspuns, corela</w:t>
      </w:r>
      <w:r w:rsidR="00C7568A">
        <w:rPr>
          <w:bCs/>
        </w:rPr>
        <w:t>t</w:t>
      </w:r>
      <w:r w:rsidRPr="007C0026">
        <w:rPr>
          <w:bCs/>
        </w:rPr>
        <w:t>i cu nivelul de prioritate a incidentului - aceștia vor atașa ofertei tehnice o declara</w:t>
      </w:r>
      <w:r w:rsidR="00C7568A">
        <w:rPr>
          <w:bCs/>
        </w:rPr>
        <w:t>t</w:t>
      </w:r>
      <w:r w:rsidRPr="007C0026">
        <w:rPr>
          <w:bCs/>
        </w:rPr>
        <w:t>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5C562B" w:rsidR="00C0026F" w:rsidRPr="00CD4085" w:rsidRDefault="00C0026F" w:rsidP="00C0026F">
      <w:pPr>
        <w:spacing w:line="360" w:lineRule="auto"/>
        <w:ind w:firstLine="720"/>
        <w:jc w:val="both"/>
      </w:pPr>
      <w:proofErr w:type="gramStart"/>
      <w:r w:rsidRPr="00CD4085">
        <w:t xml:space="preserve">Nerespectarea timpilor de mai sus </w:t>
      </w:r>
      <w:r w:rsidRPr="007C0026">
        <w:rPr>
          <w:bCs/>
        </w:rPr>
        <w:t>dă dreptul Autorită</w:t>
      </w:r>
      <w:r w:rsidR="00C7568A">
        <w:rPr>
          <w:bCs/>
        </w:rPr>
        <w:t>t</w:t>
      </w:r>
      <w:r w:rsidRPr="007C0026">
        <w:rPr>
          <w:bCs/>
        </w:rPr>
        <w:t>ii/entită</w:t>
      </w:r>
      <w:r w:rsidR="00C7568A">
        <w:rPr>
          <w:bCs/>
        </w:rPr>
        <w:t>t</w:t>
      </w:r>
      <w:r w:rsidRPr="007C0026">
        <w:rPr>
          <w:bCs/>
        </w:rPr>
        <w:t>ii contractante de a solicita penalită</w:t>
      </w:r>
      <w:r w:rsidR="00C7568A">
        <w:rPr>
          <w:bCs/>
        </w:rPr>
        <w:t>t</w:t>
      </w:r>
      <w:r w:rsidRPr="007C0026">
        <w:rPr>
          <w:bCs/>
        </w:rPr>
        <w:t>i/daune interese în conformitate cu clauzele contractului de achizi</w:t>
      </w:r>
      <w:r w:rsidR="00C7568A">
        <w:rPr>
          <w:bCs/>
        </w:rPr>
        <w:t>t</w:t>
      </w:r>
      <w:r w:rsidRPr="007C0026">
        <w:rPr>
          <w:bCs/>
        </w:rPr>
        <w:t>ie publică de produse.</w:t>
      </w:r>
      <w:proofErr w:type="gramEnd"/>
    </w:p>
    <w:p w14:paraId="42FD5D86" w14:textId="77777777" w:rsidR="00C0026F" w:rsidRDefault="00C0026F" w:rsidP="00C0026F">
      <w:pPr>
        <w:spacing w:line="360" w:lineRule="auto"/>
      </w:pPr>
    </w:p>
    <w:p w14:paraId="0CF9C828" w14:textId="504524B6" w:rsidR="00C0026F" w:rsidRPr="007C0026" w:rsidRDefault="00C0026F" w:rsidP="00C0026F">
      <w:pPr>
        <w:pStyle w:val="Listparagraf"/>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w:t>
      </w:r>
      <w:r w:rsidR="00C7568A">
        <w:rPr>
          <w:bCs/>
          <w:color w:val="365F91" w:themeColor="accent1" w:themeShade="BF"/>
          <w:sz w:val="20"/>
          <w:szCs w:val="20"/>
        </w:rPr>
        <w:t>t</w:t>
      </w:r>
      <w:r w:rsidRPr="007C0026">
        <w:rPr>
          <w:bCs/>
          <w:color w:val="365F91" w:themeColor="accent1" w:themeShade="BF"/>
          <w:sz w:val="20"/>
          <w:szCs w:val="20"/>
        </w:rPr>
        <w:t>ile din programul de mentenan</w:t>
      </w:r>
      <w:r w:rsidR="00C7568A">
        <w:rPr>
          <w:bCs/>
          <w:color w:val="365F91" w:themeColor="accent1" w:themeShade="BF"/>
          <w:sz w:val="20"/>
          <w:szCs w:val="20"/>
        </w:rPr>
        <w:t>t</w:t>
      </w:r>
      <w:r w:rsidRPr="007C0026">
        <w:rPr>
          <w:bCs/>
          <w:color w:val="365F91" w:themeColor="accent1" w:themeShade="BF"/>
          <w:sz w:val="20"/>
          <w:szCs w:val="20"/>
        </w:rPr>
        <w:t>ă corectiva după expirarea garan</w:t>
      </w:r>
      <w:r w:rsidR="00C7568A">
        <w:rPr>
          <w:bCs/>
          <w:color w:val="365F91" w:themeColor="accent1" w:themeShade="BF"/>
          <w:sz w:val="20"/>
          <w:szCs w:val="20"/>
        </w:rPr>
        <w:t>t</w:t>
      </w:r>
      <w:r w:rsidRPr="007C0026">
        <w:rPr>
          <w:bCs/>
          <w:color w:val="365F91" w:themeColor="accent1" w:themeShade="BF"/>
          <w:sz w:val="20"/>
          <w:szCs w:val="20"/>
        </w:rPr>
        <w:t>iei</w:t>
      </w:r>
    </w:p>
    <w:p w14:paraId="65805E47" w14:textId="77777777" w:rsidR="00C0026F" w:rsidRDefault="00C0026F" w:rsidP="00C0026F">
      <w:pPr>
        <w:spacing w:line="360" w:lineRule="auto"/>
        <w:rPr>
          <w:sz w:val="20"/>
          <w:szCs w:val="20"/>
        </w:rPr>
      </w:pPr>
    </w:p>
    <w:p w14:paraId="08ADA908" w14:textId="5AEE732B" w:rsidR="00C0026F" w:rsidRPr="007C0026" w:rsidRDefault="00C0026F" w:rsidP="00C0026F">
      <w:pPr>
        <w:spacing w:line="360" w:lineRule="auto"/>
        <w:jc w:val="both"/>
      </w:pPr>
      <w:bookmarkStart w:id="8" w:name="_Hlk146061137"/>
      <w:r w:rsidRPr="007C0026">
        <w:rPr>
          <w:bCs/>
        </w:rPr>
        <w:t xml:space="preserve">Contractantul trebuie </w:t>
      </w:r>
      <w:proofErr w:type="gramStart"/>
      <w:r w:rsidRPr="007C0026">
        <w:rPr>
          <w:bCs/>
        </w:rPr>
        <w:t>să</w:t>
      </w:r>
      <w:proofErr w:type="gramEnd"/>
      <w:r w:rsidRPr="007C0026">
        <w:rPr>
          <w:bCs/>
        </w:rPr>
        <w:t xml:space="preserve"> fie în măsură să asigure piese de schimb și orice alte materiale consumabile pentru o perioadă de </w:t>
      </w:r>
      <w:r w:rsidRPr="007C0026">
        <w:t>minim 3 ani după expirarea perioadei de garan</w:t>
      </w:r>
      <w:r w:rsidR="00C7568A">
        <w:t>t</w:t>
      </w:r>
      <w:r w:rsidRPr="007C0026">
        <w:t>ie.</w:t>
      </w:r>
    </w:p>
    <w:bookmarkEnd w:id="8"/>
    <w:p w14:paraId="093A4637" w14:textId="77777777" w:rsidR="00C0026F" w:rsidRPr="00CD4085" w:rsidRDefault="00C0026F" w:rsidP="00C0026F">
      <w:pPr>
        <w:spacing w:line="360" w:lineRule="auto"/>
        <w:jc w:val="both"/>
      </w:pPr>
    </w:p>
    <w:p w14:paraId="1BA46933" w14:textId="18CBCE95" w:rsidR="00C0026F" w:rsidRPr="007C0026" w:rsidRDefault="00C0026F" w:rsidP="00C0026F">
      <w:pPr>
        <w:spacing w:line="360" w:lineRule="auto"/>
        <w:jc w:val="both"/>
        <w:rPr>
          <w:b/>
          <w:bCs/>
        </w:rPr>
      </w:pPr>
      <w:r w:rsidRPr="007C0026">
        <w:rPr>
          <w:bCs/>
        </w:rPr>
        <w:t>Piesele de schimb, vor fi puse la dispozi</w:t>
      </w:r>
      <w:r w:rsidR="00C7568A">
        <w:rPr>
          <w:bCs/>
        </w:rPr>
        <w:t>t</w:t>
      </w:r>
      <w:r w:rsidRPr="007C0026">
        <w:rPr>
          <w:bCs/>
        </w:rPr>
        <w:t>ia Autorită</w:t>
      </w:r>
      <w:r w:rsidR="00C7568A">
        <w:rPr>
          <w:bCs/>
        </w:rPr>
        <w:t>t</w:t>
      </w:r>
      <w:r w:rsidRPr="007C0026">
        <w:rPr>
          <w:bCs/>
        </w:rPr>
        <w:t xml:space="preserve">ii contractante, piesele de schimb și </w:t>
      </w:r>
      <w:r w:rsidR="0069668A">
        <w:rPr>
          <w:bCs/>
        </w:rPr>
        <w:t>produsele</w:t>
      </w:r>
      <w:r w:rsidRPr="007C0026">
        <w:rPr>
          <w:bCs/>
        </w:rPr>
        <w:t xml:space="preserve"> vor de</w:t>
      </w:r>
      <w:r w:rsidR="00C7568A">
        <w:rPr>
          <w:bCs/>
        </w:rPr>
        <w:t>t</w:t>
      </w:r>
      <w:r w:rsidRPr="007C0026">
        <w:rPr>
          <w:bCs/>
        </w:rPr>
        <w:t xml:space="preserve">ine eticheta UE ecologică sau o </w:t>
      </w:r>
      <w:proofErr w:type="gramStart"/>
      <w:r w:rsidRPr="007C0026">
        <w:rPr>
          <w:bCs/>
        </w:rPr>
        <w:t>altă</w:t>
      </w:r>
      <w:proofErr w:type="gramEnd"/>
      <w:r w:rsidRPr="007C0026">
        <w:rPr>
          <w:bCs/>
        </w:rPr>
        <w:t xml:space="preserve">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 xml:space="preserve">Contractantul </w:t>
      </w:r>
      <w:proofErr w:type="gramStart"/>
      <w:r w:rsidRPr="00CD4085">
        <w:rPr>
          <w:bCs/>
        </w:rPr>
        <w:t>va</w:t>
      </w:r>
      <w:proofErr w:type="gramEnd"/>
      <w:r w:rsidRPr="00CD4085">
        <w:rPr>
          <w:bCs/>
        </w:rPr>
        <w:t xml:space="preserve"> prezenta în propunerea tehnică:</w:t>
      </w:r>
    </w:p>
    <w:p w14:paraId="21263B3F" w14:textId="66EFE131" w:rsidR="00C0026F" w:rsidRPr="007C0026" w:rsidRDefault="00C0026F" w:rsidP="00C0026F">
      <w:pPr>
        <w:spacing w:line="360" w:lineRule="auto"/>
        <w:ind w:left="720" w:hanging="720"/>
        <w:jc w:val="both"/>
        <w:rPr>
          <w:b/>
          <w:bCs/>
        </w:rPr>
      </w:pPr>
      <w:r w:rsidRPr="007C0026">
        <w:rPr>
          <w:bCs/>
        </w:rPr>
        <w:t>a)</w:t>
      </w:r>
      <w:r w:rsidRPr="007C0026">
        <w:rPr>
          <w:bCs/>
        </w:rPr>
        <w:tab/>
      </w:r>
      <w:proofErr w:type="gramStart"/>
      <w:r w:rsidRPr="007C0026">
        <w:rPr>
          <w:bCs/>
        </w:rPr>
        <w:t>recomandări</w:t>
      </w:r>
      <w:proofErr w:type="gramEnd"/>
      <w:r w:rsidRPr="007C0026">
        <w:rPr>
          <w:bCs/>
        </w:rPr>
        <w:t xml:space="preserve"> cu privire la piesele de schimb care trebuie să existe în mod curent pentru a facilita efectuarea în cel mai scurt timp a opera</w:t>
      </w:r>
      <w:r w:rsidR="00C7568A">
        <w:rPr>
          <w:bCs/>
        </w:rPr>
        <w:t>t</w:t>
      </w:r>
      <w:r w:rsidRPr="007C0026">
        <w:rPr>
          <w:bCs/>
        </w:rPr>
        <w:t>iunilor de mentenan</w:t>
      </w:r>
      <w:r w:rsidR="00C7568A">
        <w:rPr>
          <w:bCs/>
        </w:rPr>
        <w:t>t</w:t>
      </w:r>
      <w:r w:rsidRPr="007C0026">
        <w:rPr>
          <w:bCs/>
        </w:rPr>
        <w:t>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r>
      <w:proofErr w:type="gramStart"/>
      <w:r w:rsidRPr="007C0026">
        <w:rPr>
          <w:bCs/>
        </w:rPr>
        <w:t>timpul</w:t>
      </w:r>
      <w:proofErr w:type="gramEnd"/>
      <w:r w:rsidRPr="007C0026">
        <w:rPr>
          <w:bCs/>
        </w:rPr>
        <w:t xml:space="preserve"> de livrare pentru piesele de schimb recomandate;</w:t>
      </w:r>
    </w:p>
    <w:p w14:paraId="05163A2A" w14:textId="3FE49C53" w:rsidR="00C0026F" w:rsidRPr="007C0026" w:rsidRDefault="00C0026F" w:rsidP="00C0026F">
      <w:pPr>
        <w:spacing w:line="360" w:lineRule="auto"/>
        <w:jc w:val="both"/>
        <w:rPr>
          <w:b/>
          <w:bCs/>
        </w:rPr>
      </w:pPr>
      <w:r w:rsidRPr="007C0026">
        <w:rPr>
          <w:bCs/>
        </w:rPr>
        <w:t>c)</w:t>
      </w:r>
      <w:r w:rsidRPr="007C0026">
        <w:rPr>
          <w:bCs/>
        </w:rPr>
        <w:tab/>
      </w:r>
      <w:proofErr w:type="gramStart"/>
      <w:r w:rsidRPr="007C0026">
        <w:rPr>
          <w:bCs/>
        </w:rPr>
        <w:t>modalitatea</w:t>
      </w:r>
      <w:proofErr w:type="gramEnd"/>
      <w:r w:rsidRPr="007C0026">
        <w:rPr>
          <w:bCs/>
        </w:rPr>
        <w:t xml:space="preserve"> de asigurare a pieselor de schimb în perioada post garan</w:t>
      </w:r>
      <w:r w:rsidR="00C7568A">
        <w:rPr>
          <w:bCs/>
        </w:rPr>
        <w:t>t</w:t>
      </w:r>
      <w:r w:rsidRPr="007C0026">
        <w:rPr>
          <w:bCs/>
        </w:rPr>
        <w:t>ie;</w:t>
      </w:r>
    </w:p>
    <w:p w14:paraId="40C1FEC0" w14:textId="09A3A5CB" w:rsidR="00C0026F" w:rsidRPr="007C0026" w:rsidRDefault="00C0026F" w:rsidP="00C0026F">
      <w:pPr>
        <w:spacing w:line="360" w:lineRule="auto"/>
        <w:jc w:val="both"/>
        <w:rPr>
          <w:b/>
          <w:bCs/>
        </w:rPr>
      </w:pPr>
      <w:r w:rsidRPr="007C0026">
        <w:rPr>
          <w:bCs/>
        </w:rPr>
        <w:t>d)</w:t>
      </w:r>
      <w:r w:rsidRPr="007C0026">
        <w:rPr>
          <w:bCs/>
        </w:rPr>
        <w:tab/>
      </w:r>
      <w:proofErr w:type="gramStart"/>
      <w:r w:rsidRPr="007C0026">
        <w:rPr>
          <w:bCs/>
        </w:rPr>
        <w:t>alte</w:t>
      </w:r>
      <w:proofErr w:type="gramEnd"/>
      <w:r w:rsidRPr="007C0026">
        <w:rPr>
          <w:bCs/>
        </w:rPr>
        <w:t xml:space="preserve"> informa</w:t>
      </w:r>
      <w:r w:rsidR="00C7568A">
        <w:rPr>
          <w:bCs/>
        </w:rPr>
        <w:t>t</w:t>
      </w:r>
      <w:r w:rsidRPr="007C0026">
        <w:rPr>
          <w:bCs/>
        </w:rPr>
        <w:t>ii relevante.</w:t>
      </w:r>
    </w:p>
    <w:p w14:paraId="6D56ED01" w14:textId="77777777" w:rsidR="00C0026F" w:rsidRPr="00CD4085" w:rsidRDefault="00C0026F" w:rsidP="00C0026F">
      <w:pPr>
        <w:spacing w:line="360" w:lineRule="auto"/>
        <w:jc w:val="both"/>
      </w:pPr>
    </w:p>
    <w:p w14:paraId="3ACF36BA" w14:textId="5FAC9519" w:rsidR="00C0026F" w:rsidRPr="007C0026" w:rsidRDefault="00C0026F" w:rsidP="00C0026F">
      <w:pPr>
        <w:spacing w:line="360" w:lineRule="auto"/>
        <w:jc w:val="both"/>
        <w:rPr>
          <w:b/>
          <w:bCs/>
        </w:rPr>
      </w:pPr>
      <w:r w:rsidRPr="007C0026">
        <w:rPr>
          <w:bCs/>
        </w:rPr>
        <w:t xml:space="preserve">Toate piesele de schimb/materiale consumabile asigurate de Contractant trebuie </w:t>
      </w:r>
      <w:proofErr w:type="gramStart"/>
      <w:r w:rsidRPr="007C0026">
        <w:rPr>
          <w:bCs/>
        </w:rPr>
        <w:t>să</w:t>
      </w:r>
      <w:proofErr w:type="gramEnd"/>
      <w:r w:rsidRPr="007C0026">
        <w:rPr>
          <w:bCs/>
        </w:rPr>
        <w:t xml:space="preserve"> respecte cerin</w:t>
      </w:r>
      <w:r w:rsidR="00C7568A">
        <w:rPr>
          <w:bCs/>
        </w:rPr>
        <w:t>t</w:t>
      </w:r>
      <w:r w:rsidRPr="007C0026">
        <w:rPr>
          <w:bCs/>
        </w:rPr>
        <w:t>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f"/>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68E5E0EE" w:rsidR="00C0026F" w:rsidRPr="007C0026" w:rsidRDefault="0069668A" w:rsidP="00C0026F">
      <w:pPr>
        <w:spacing w:line="360" w:lineRule="auto"/>
        <w:rPr>
          <w:b/>
          <w:bCs/>
        </w:rPr>
      </w:pPr>
      <w:r>
        <w:rPr>
          <w:bCs/>
        </w:rPr>
        <w:t>Produsele</w:t>
      </w:r>
      <w:r w:rsidR="00C0026F" w:rsidRPr="007C0026">
        <w:rPr>
          <w:bCs/>
        </w:rPr>
        <w:t xml:space="preserve"> vor fi utilizate de elevi și personalul didactic, conform indica</w:t>
      </w:r>
      <w:r w:rsidR="00C7568A">
        <w:rPr>
          <w:bCs/>
        </w:rPr>
        <w:t>t</w:t>
      </w:r>
      <w:r w:rsidR="00C0026F" w:rsidRPr="007C0026">
        <w:rPr>
          <w:bCs/>
        </w:rPr>
        <w:t>iilor acestora în loca</w:t>
      </w:r>
      <w:r w:rsidR="00C7568A">
        <w:rPr>
          <w:bCs/>
        </w:rPr>
        <w:t>t</w:t>
      </w:r>
      <w:r w:rsidR="00C0026F" w:rsidRPr="007C0026">
        <w:rPr>
          <w:bCs/>
        </w:rPr>
        <w:t>ia indicată în prezentul caiet de sarcini.</w:t>
      </w:r>
    </w:p>
    <w:p w14:paraId="2EF72A99" w14:textId="77777777" w:rsidR="00C0026F" w:rsidRPr="00E46D43" w:rsidRDefault="00C0026F" w:rsidP="00C0026F">
      <w:pPr>
        <w:spacing w:line="360" w:lineRule="auto"/>
        <w:rPr>
          <w:color w:val="FF0000"/>
        </w:rPr>
      </w:pPr>
    </w:p>
    <w:p w14:paraId="5B2A07D9" w14:textId="67C4AF3D" w:rsidR="00C0026F" w:rsidRPr="007E3EB5" w:rsidRDefault="00C0026F" w:rsidP="00C0026F">
      <w:pPr>
        <w:pStyle w:val="Listparagraf"/>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w:t>
      </w:r>
      <w:r w:rsidR="00C7568A">
        <w:rPr>
          <w:bCs/>
          <w:color w:val="365F91" w:themeColor="accent1" w:themeShade="BF"/>
          <w:sz w:val="20"/>
          <w:szCs w:val="20"/>
        </w:rPr>
        <w:t>t</w:t>
      </w:r>
      <w:r w:rsidRPr="007E3EB5">
        <w:rPr>
          <w:bCs/>
          <w:color w:val="365F91" w:themeColor="accent1" w:themeShade="BF"/>
          <w:sz w:val="20"/>
          <w:szCs w:val="20"/>
        </w:rPr>
        <w:t>ia unde se va efectua livrarea/instalarea</w:t>
      </w:r>
    </w:p>
    <w:p w14:paraId="767BE89E" w14:textId="77777777" w:rsidR="00C0026F" w:rsidRDefault="00C0026F" w:rsidP="00C0026F">
      <w:pPr>
        <w:spacing w:line="360" w:lineRule="auto"/>
      </w:pPr>
      <w:r w:rsidRPr="00FB0D16">
        <w:t xml:space="preserve">Nu </w:t>
      </w:r>
      <w:proofErr w:type="gramStart"/>
      <w:r w:rsidRPr="00FB0D16">
        <w:t>este</w:t>
      </w:r>
      <w:proofErr w:type="gramEnd"/>
      <w:r w:rsidRPr="00FB0D16">
        <w:t xml:space="preserve"> cazul</w:t>
      </w:r>
    </w:p>
    <w:p w14:paraId="0A97FEF8" w14:textId="77777777" w:rsidR="00C0026F" w:rsidRDefault="00C0026F" w:rsidP="00C0026F">
      <w:pPr>
        <w:spacing w:line="360" w:lineRule="auto"/>
      </w:pPr>
    </w:p>
    <w:p w14:paraId="6FBEC91E" w14:textId="49957851" w:rsidR="00C0026F" w:rsidRPr="00F80FB1" w:rsidRDefault="00C0026F" w:rsidP="00C0026F">
      <w:pPr>
        <w:pStyle w:val="Listparagraf"/>
        <w:numPr>
          <w:ilvl w:val="1"/>
          <w:numId w:val="4"/>
        </w:numPr>
        <w:tabs>
          <w:tab w:val="left" w:pos="540"/>
          <w:tab w:val="left" w:pos="720"/>
        </w:tabs>
        <w:spacing w:line="360" w:lineRule="auto"/>
        <w:ind w:left="0" w:firstLine="0"/>
        <w:rPr>
          <w:b/>
          <w:sz w:val="20"/>
          <w:szCs w:val="20"/>
        </w:rPr>
      </w:pPr>
      <w:r w:rsidRPr="00F80FB1">
        <w:rPr>
          <w:b/>
          <w:sz w:val="20"/>
          <w:szCs w:val="20"/>
        </w:rPr>
        <w:t>Atribu</w:t>
      </w:r>
      <w:r w:rsidR="00C7568A">
        <w:rPr>
          <w:b/>
          <w:sz w:val="20"/>
          <w:szCs w:val="20"/>
        </w:rPr>
        <w:t>t</w:t>
      </w:r>
      <w:r w:rsidRPr="00F80FB1">
        <w:rPr>
          <w:b/>
          <w:sz w:val="20"/>
          <w:szCs w:val="20"/>
        </w:rPr>
        <w:t>iile și responsabilită</w:t>
      </w:r>
      <w:r w:rsidR="00C7568A">
        <w:rPr>
          <w:b/>
          <w:sz w:val="20"/>
          <w:szCs w:val="20"/>
        </w:rPr>
        <w:t>t</w:t>
      </w:r>
      <w:r w:rsidRPr="00F80FB1">
        <w:rPr>
          <w:b/>
          <w:sz w:val="20"/>
          <w:szCs w:val="20"/>
        </w:rPr>
        <w:t>ile Păr</w:t>
      </w:r>
      <w:r w:rsidR="00C7568A">
        <w:rPr>
          <w:b/>
          <w:sz w:val="20"/>
          <w:szCs w:val="20"/>
        </w:rPr>
        <w:t>t</w:t>
      </w:r>
      <w:r w:rsidRPr="00F80FB1">
        <w:rPr>
          <w:b/>
          <w:sz w:val="20"/>
          <w:szCs w:val="20"/>
        </w:rPr>
        <w:t>ilor</w:t>
      </w:r>
    </w:p>
    <w:p w14:paraId="053680F5" w14:textId="77777777" w:rsidR="00C0026F" w:rsidRPr="003C0B4F" w:rsidRDefault="00C0026F" w:rsidP="00C0026F">
      <w:pPr>
        <w:tabs>
          <w:tab w:val="left" w:pos="540"/>
          <w:tab w:val="left" w:pos="900"/>
        </w:tabs>
        <w:spacing w:line="360" w:lineRule="auto"/>
        <w:rPr>
          <w:b/>
          <w:bCs/>
        </w:rPr>
      </w:pPr>
    </w:p>
    <w:p w14:paraId="16FDF0A0" w14:textId="53892265" w:rsidR="00C0026F" w:rsidRDefault="00C0026F" w:rsidP="00C0026F">
      <w:pPr>
        <w:spacing w:line="360" w:lineRule="auto"/>
        <w:jc w:val="both"/>
        <w:rPr>
          <w:b/>
          <w:sz w:val="20"/>
          <w:szCs w:val="20"/>
        </w:rPr>
      </w:pPr>
      <w:r w:rsidRPr="00F80FB1">
        <w:rPr>
          <w:b/>
          <w:sz w:val="20"/>
          <w:szCs w:val="20"/>
        </w:rPr>
        <w:t xml:space="preserve">Contractantul </w:t>
      </w:r>
      <w:proofErr w:type="gramStart"/>
      <w:r w:rsidRPr="00F80FB1">
        <w:rPr>
          <w:b/>
          <w:sz w:val="20"/>
          <w:szCs w:val="20"/>
        </w:rPr>
        <w:t>este</w:t>
      </w:r>
      <w:proofErr w:type="gramEnd"/>
      <w:r w:rsidRPr="00F80FB1">
        <w:rPr>
          <w:b/>
          <w:sz w:val="20"/>
          <w:szCs w:val="20"/>
        </w:rPr>
        <w:t xml:space="preserve"> responsabil pentru îndeplinirea următoarelor atribu</w:t>
      </w:r>
      <w:r w:rsidR="00C7568A">
        <w:rPr>
          <w:b/>
          <w:sz w:val="20"/>
          <w:szCs w:val="20"/>
        </w:rPr>
        <w:t>t</w:t>
      </w:r>
      <w:r w:rsidRPr="00F80FB1">
        <w:rPr>
          <w:b/>
          <w:sz w:val="20"/>
          <w:szCs w:val="20"/>
        </w:rPr>
        <w:t xml:space="preserve">ii: </w:t>
      </w:r>
    </w:p>
    <w:p w14:paraId="2704F7C1" w14:textId="67F7D1F3" w:rsidR="00C0026F" w:rsidRPr="007C0026" w:rsidRDefault="00C0026F" w:rsidP="00C0026F">
      <w:pPr>
        <w:pStyle w:val="Listparagraf"/>
        <w:numPr>
          <w:ilvl w:val="0"/>
          <w:numId w:val="10"/>
        </w:numPr>
        <w:spacing w:line="360" w:lineRule="auto"/>
        <w:rPr>
          <w:b/>
          <w:bCs/>
        </w:rPr>
      </w:pPr>
      <w:r w:rsidRPr="007C0026">
        <w:rPr>
          <w:bCs/>
        </w:rPr>
        <w:t>Realizarea activită</w:t>
      </w:r>
      <w:r w:rsidR="00C7568A">
        <w:rPr>
          <w:bCs/>
        </w:rPr>
        <w:t>t</w:t>
      </w:r>
      <w:r w:rsidRPr="007C0026">
        <w:rPr>
          <w:bCs/>
        </w:rPr>
        <w:t>ilor în cadrul Contractului în conformitate cu cerin</w:t>
      </w:r>
      <w:r w:rsidR="00C7568A">
        <w:rPr>
          <w:bCs/>
        </w:rPr>
        <w:t>t</w:t>
      </w:r>
      <w:r w:rsidRPr="007C0026">
        <w:rPr>
          <w:bCs/>
        </w:rPr>
        <w:t>ele legisla</w:t>
      </w:r>
      <w:r w:rsidR="00C7568A">
        <w:rPr>
          <w:bCs/>
        </w:rPr>
        <w:t>t</w:t>
      </w:r>
      <w:r w:rsidRPr="007C0026">
        <w:rPr>
          <w:bCs/>
        </w:rPr>
        <w:t>ie aplicabile specificului obiectivului de investi</w:t>
      </w:r>
      <w:r w:rsidR="00C7568A">
        <w:rPr>
          <w:bCs/>
        </w:rPr>
        <w:t>t</w:t>
      </w:r>
      <w:r w:rsidRPr="007C0026">
        <w:rPr>
          <w:bCs/>
        </w:rPr>
        <w:t>ie pentru care se solicită furnizarea dotărilor, a reglementărilor tehnice în vigoare aplicabile specificului obiectivului de investi</w:t>
      </w:r>
      <w:r w:rsidR="00C7568A">
        <w:rPr>
          <w:bCs/>
        </w:rPr>
        <w:t>t</w:t>
      </w:r>
      <w:r w:rsidRPr="007C0026">
        <w:rPr>
          <w:bCs/>
        </w:rPr>
        <w:t>ie şi a prevederilor Caietului de Sarcini şi ale fişelor tehnice, respectând şi aplicând cele mai bune practici în domeniu.</w:t>
      </w:r>
    </w:p>
    <w:p w14:paraId="04A1617D" w14:textId="77777777" w:rsidR="00C0026F" w:rsidRPr="00B3293C" w:rsidRDefault="00C0026F" w:rsidP="00C0026F">
      <w:pPr>
        <w:pStyle w:val="Listparagraf"/>
        <w:spacing w:line="360" w:lineRule="auto"/>
        <w:ind w:left="720" w:firstLine="0"/>
      </w:pPr>
    </w:p>
    <w:p w14:paraId="3E2598A1" w14:textId="5AC54353" w:rsidR="00C0026F" w:rsidRPr="007C0026" w:rsidRDefault="00C0026F" w:rsidP="00C0026F">
      <w:pPr>
        <w:pStyle w:val="Listparagraf"/>
        <w:numPr>
          <w:ilvl w:val="0"/>
          <w:numId w:val="10"/>
        </w:numPr>
        <w:spacing w:line="360" w:lineRule="auto"/>
        <w:rPr>
          <w:b/>
          <w:bCs/>
        </w:rPr>
      </w:pPr>
      <w:r w:rsidRPr="007C0026">
        <w:rPr>
          <w:bCs/>
        </w:rPr>
        <w:lastRenderedPageBreak/>
        <w:t>Realizarea tuturor documentelor pentru derularea activită</w:t>
      </w:r>
      <w:r w:rsidR="00C7568A">
        <w:rPr>
          <w:bCs/>
        </w:rPr>
        <w:t>t</w:t>
      </w:r>
      <w:r w:rsidRPr="007C0026">
        <w:rPr>
          <w:bCs/>
        </w:rPr>
        <w:t>ilor în cadrul Contractului în conformitate cu cerin</w:t>
      </w:r>
      <w:r w:rsidR="00C7568A">
        <w:rPr>
          <w:bCs/>
        </w:rPr>
        <w:t>t</w:t>
      </w:r>
      <w:r w:rsidRPr="007C0026">
        <w:rPr>
          <w:bCs/>
        </w:rPr>
        <w:t>ele din Caietului de Sarcini şi şi ale fişelor tehnice.</w:t>
      </w:r>
    </w:p>
    <w:p w14:paraId="435D3660" w14:textId="77777777" w:rsidR="00C0026F" w:rsidRPr="007C0026" w:rsidRDefault="00C0026F" w:rsidP="00C0026F">
      <w:pPr>
        <w:spacing w:line="360" w:lineRule="auto"/>
        <w:rPr>
          <w:b/>
          <w:bCs/>
        </w:rPr>
      </w:pPr>
    </w:p>
    <w:p w14:paraId="69FBCB34" w14:textId="5DCE043E" w:rsidR="00C0026F" w:rsidRPr="007C0026" w:rsidRDefault="00C0026F" w:rsidP="00C0026F">
      <w:pPr>
        <w:pStyle w:val="Listparagraf"/>
        <w:numPr>
          <w:ilvl w:val="0"/>
          <w:numId w:val="10"/>
        </w:numPr>
        <w:spacing w:line="360" w:lineRule="auto"/>
        <w:rPr>
          <w:b/>
          <w:bCs/>
        </w:rPr>
      </w:pPr>
      <w:r w:rsidRPr="007C0026">
        <w:rPr>
          <w:bCs/>
        </w:rPr>
        <w:t>Punerea la dispozi</w:t>
      </w:r>
      <w:r w:rsidR="00C7568A">
        <w:rPr>
          <w:bCs/>
        </w:rPr>
        <w:t>t</w:t>
      </w:r>
      <w:r w:rsidRPr="007C0026">
        <w:rPr>
          <w:bCs/>
        </w:rPr>
        <w:t>ia Autorită</w:t>
      </w:r>
      <w:r w:rsidR="00C7568A">
        <w:rPr>
          <w:bCs/>
        </w:rPr>
        <w:t>t</w:t>
      </w:r>
      <w:r w:rsidRPr="007C0026">
        <w:rPr>
          <w:bCs/>
        </w:rPr>
        <w:t>ii Contractante în timp util a tuturor documentelor, incluzând, dar fără a se limita la: documente cu privire la stadiul furnizării dotărilor, certificate de origine, certificate de garan</w:t>
      </w:r>
      <w:r w:rsidR="00C7568A">
        <w:rPr>
          <w:bCs/>
        </w:rPr>
        <w:t>t</w:t>
      </w:r>
      <w:r w:rsidRPr="007C0026">
        <w:rPr>
          <w:bCs/>
        </w:rPr>
        <w:t>ie, declara</w:t>
      </w:r>
      <w:r w:rsidR="00C7568A">
        <w:rPr>
          <w:bCs/>
        </w:rPr>
        <w:t>t</w:t>
      </w:r>
      <w:r w:rsidRPr="007C0026">
        <w:rPr>
          <w:bCs/>
        </w:rPr>
        <w:t>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f"/>
        <w:numPr>
          <w:ilvl w:val="0"/>
          <w:numId w:val="10"/>
        </w:numPr>
        <w:spacing w:line="360" w:lineRule="auto"/>
        <w:rPr>
          <w:b/>
          <w:bCs/>
        </w:rPr>
      </w:pPr>
      <w:r w:rsidRPr="007C0026">
        <w:rPr>
          <w:bCs/>
        </w:rPr>
        <w:t xml:space="preserve">Transmiterea către Autoritatea Contractantă spre revizuire şi aprobare a documentelor solicitate. De asemenea, orice modificare </w:t>
      </w:r>
      <w:proofErr w:type="gramStart"/>
      <w:r w:rsidRPr="007C0026">
        <w:rPr>
          <w:bCs/>
        </w:rPr>
        <w:t>a</w:t>
      </w:r>
      <w:proofErr w:type="gramEnd"/>
      <w:r w:rsidRPr="007C0026">
        <w:rPr>
          <w:bCs/>
        </w:rPr>
        <w:t xml:space="preserve"> acestora trebuie aprobată de către Autoritatea Contractantă.</w:t>
      </w:r>
    </w:p>
    <w:p w14:paraId="59179F5A" w14:textId="77777777" w:rsidR="00C0026F" w:rsidRPr="007C0026" w:rsidRDefault="00C0026F" w:rsidP="00C0026F">
      <w:pPr>
        <w:spacing w:line="360" w:lineRule="auto"/>
        <w:rPr>
          <w:b/>
          <w:bCs/>
        </w:rPr>
      </w:pPr>
    </w:p>
    <w:p w14:paraId="7A491975" w14:textId="0FDD0C6D" w:rsidR="00C0026F" w:rsidRPr="007C0026" w:rsidRDefault="00C0026F" w:rsidP="00C0026F">
      <w:pPr>
        <w:pStyle w:val="Listparagraf"/>
        <w:numPr>
          <w:ilvl w:val="0"/>
          <w:numId w:val="10"/>
        </w:numPr>
        <w:spacing w:line="360" w:lineRule="auto"/>
        <w:rPr>
          <w:b/>
          <w:bCs/>
        </w:rPr>
      </w:pPr>
      <w:r w:rsidRPr="007C0026">
        <w:rPr>
          <w:bCs/>
        </w:rPr>
        <w:t>Colaborarea cu personalul Autorită</w:t>
      </w:r>
      <w:r w:rsidR="00C7568A">
        <w:rPr>
          <w:bCs/>
        </w:rPr>
        <w:t>t</w:t>
      </w:r>
      <w:r w:rsidRPr="007C0026">
        <w:rPr>
          <w:bCs/>
        </w:rPr>
        <w:t>ii Contractante alocat pentru serviciile desfăşurate conform Contractului (monitorizarea progresului activită</w:t>
      </w:r>
      <w:r w:rsidR="00C7568A">
        <w:rPr>
          <w:bCs/>
        </w:rPr>
        <w:t>t</w:t>
      </w:r>
      <w:r w:rsidRPr="007C0026">
        <w:rPr>
          <w:bCs/>
        </w:rPr>
        <w:t>ilor în cadrul Contractului, coordonarea activită</w:t>
      </w:r>
      <w:r w:rsidR="00C7568A">
        <w:rPr>
          <w:bCs/>
        </w:rPr>
        <w:t>t</w:t>
      </w:r>
      <w:r w:rsidRPr="007C0026">
        <w:rPr>
          <w:bCs/>
        </w:rPr>
        <w:t>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f"/>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6D2E7F99" w:rsidR="00C0026F" w:rsidRPr="00F80FB1" w:rsidRDefault="00C0026F" w:rsidP="00C0026F">
      <w:pPr>
        <w:pStyle w:val="Listparagraf"/>
        <w:numPr>
          <w:ilvl w:val="0"/>
          <w:numId w:val="10"/>
        </w:numPr>
        <w:spacing w:line="360" w:lineRule="auto"/>
        <w:rPr>
          <w:b/>
          <w:bCs/>
          <w:sz w:val="20"/>
          <w:szCs w:val="20"/>
        </w:rPr>
      </w:pPr>
      <w:r w:rsidRPr="007C0026">
        <w:rPr>
          <w:bCs/>
        </w:rPr>
        <w:t>Punerea la dispozi</w:t>
      </w:r>
      <w:r w:rsidR="00C7568A">
        <w:rPr>
          <w:bCs/>
        </w:rPr>
        <w:t>t</w:t>
      </w:r>
      <w:r w:rsidRPr="007C0026">
        <w:rPr>
          <w:bCs/>
        </w:rPr>
        <w:t>ia Autorită</w:t>
      </w:r>
      <w:r w:rsidR="00C7568A">
        <w:rPr>
          <w:bCs/>
        </w:rPr>
        <w:t>t</w:t>
      </w:r>
      <w:r w:rsidRPr="007C0026">
        <w:rPr>
          <w:bCs/>
        </w:rPr>
        <w:t>ii Contractante a tuturor informa</w:t>
      </w:r>
      <w:r w:rsidR="00C7568A">
        <w:rPr>
          <w:bCs/>
        </w:rPr>
        <w:t>t</w:t>
      </w:r>
      <w:r w:rsidRPr="007C0026">
        <w:rPr>
          <w:bCs/>
        </w:rPr>
        <w:t>iilor solicitate pentru a sprijini procesul de evaluare a performan</w:t>
      </w:r>
      <w:r w:rsidR="00C7568A">
        <w:rPr>
          <w:bCs/>
        </w:rPr>
        <w:t>t</w:t>
      </w:r>
      <w:r w:rsidRPr="007C0026">
        <w:rPr>
          <w:bCs/>
        </w:rPr>
        <w:t>ei Contractorului în legătura cu realizarea activită</w:t>
      </w:r>
      <w:r w:rsidR="00C7568A">
        <w:rPr>
          <w:bCs/>
        </w:rPr>
        <w:t>t</w:t>
      </w:r>
      <w:r w:rsidRPr="007C0026">
        <w:rPr>
          <w:bCs/>
        </w:rPr>
        <w:t>ilor din Contract.</w:t>
      </w:r>
    </w:p>
    <w:p w14:paraId="0D8DC909" w14:textId="77777777" w:rsidR="00F80FB1" w:rsidRPr="00F80FB1" w:rsidRDefault="00F80FB1" w:rsidP="00F80FB1">
      <w:pPr>
        <w:pStyle w:val="Listparagraf"/>
        <w:rPr>
          <w:b/>
          <w:bCs/>
          <w:sz w:val="20"/>
          <w:szCs w:val="20"/>
        </w:rPr>
      </w:pPr>
    </w:p>
    <w:p w14:paraId="53C02665" w14:textId="77777777" w:rsidR="00F80FB1" w:rsidRPr="007C0026" w:rsidRDefault="00F80FB1" w:rsidP="00F80FB1">
      <w:pPr>
        <w:pStyle w:val="Listparagraf"/>
        <w:spacing w:line="360" w:lineRule="auto"/>
        <w:ind w:left="720" w:firstLine="0"/>
        <w:rPr>
          <w:b/>
          <w:bCs/>
          <w:sz w:val="20"/>
          <w:szCs w:val="20"/>
        </w:rPr>
      </w:pPr>
    </w:p>
    <w:p w14:paraId="32D00505" w14:textId="73519D78" w:rsidR="00C0026F" w:rsidRPr="007C0026" w:rsidRDefault="00C0026F" w:rsidP="007C0026">
      <w:pPr>
        <w:spacing w:line="360" w:lineRule="auto"/>
        <w:jc w:val="both"/>
        <w:rPr>
          <w:b/>
          <w:bCs/>
        </w:rPr>
      </w:pPr>
      <w:proofErr w:type="gramStart"/>
      <w:r w:rsidRPr="00B3293C">
        <w:rPr>
          <w:bCs/>
        </w:rPr>
        <w:t>Toate costurile de livrare la sediul beneficiarului, încărcarea, descărcarea, manipularea, montarea, punerea în func</w:t>
      </w:r>
      <w:r w:rsidR="00C7568A">
        <w:rPr>
          <w:bCs/>
        </w:rPr>
        <w:t>t</w:t>
      </w:r>
      <w:r w:rsidRPr="00B3293C">
        <w:rPr>
          <w:bCs/>
        </w:rPr>
        <w:t>iune cât și livrarea, cât și pe perioada de garan</w:t>
      </w:r>
      <w:r w:rsidR="00C7568A">
        <w:rPr>
          <w:bCs/>
        </w:rPr>
        <w:t>t</w:t>
      </w:r>
      <w:r w:rsidRPr="00B3293C">
        <w:rPr>
          <w:bCs/>
        </w:rPr>
        <w:t>ie, sunt asigurate de furnizor.</w:t>
      </w:r>
      <w:proofErr w:type="gramEnd"/>
      <w:r w:rsidRPr="00B3293C">
        <w:t xml:space="preserve"> </w:t>
      </w:r>
      <w:r w:rsidRPr="007C0026">
        <w:rPr>
          <w:bCs/>
        </w:rPr>
        <w:t>Contractantul va depune toate diligen</w:t>
      </w:r>
      <w:r w:rsidR="00C7568A">
        <w:rPr>
          <w:bCs/>
        </w:rPr>
        <w:t>t</w:t>
      </w:r>
      <w:r w:rsidRPr="007C0026">
        <w:rPr>
          <w:bCs/>
        </w:rPr>
        <w:t>ele necesare şi va ac</w:t>
      </w:r>
      <w:r w:rsidR="00C7568A">
        <w:rPr>
          <w:bCs/>
        </w:rPr>
        <w:t>t</w:t>
      </w:r>
      <w:r w:rsidRPr="007C0026">
        <w:rPr>
          <w:bCs/>
        </w:rPr>
        <w:t>iona în cel mai scurt timp posibil, pentru a da curs solicitărilor venite din partea Autorită</w:t>
      </w:r>
      <w:r w:rsidR="00C7568A">
        <w:rPr>
          <w:bCs/>
        </w:rPr>
        <w:t>t</w:t>
      </w:r>
      <w:r w:rsidRPr="007C0026">
        <w:rPr>
          <w:bCs/>
        </w:rPr>
        <w:t>ii Contractante, solicitări ce derivă din natura serviciilor care fac obiectul Contractului, cu condi</w:t>
      </w:r>
      <w:r w:rsidR="00C7568A">
        <w:rPr>
          <w:bCs/>
        </w:rPr>
        <w:t>t</w:t>
      </w:r>
      <w:r w:rsidRPr="007C0026">
        <w:rPr>
          <w:bCs/>
        </w:rPr>
        <w:t>ia ca acestea să fie comunicate în mod expres de către Autoritatea Contractantă Contractorului, ca fiind solicitări direct legate de îndeplinirea obiectului Contractului şi a obiectivelor Autorită</w:t>
      </w:r>
      <w:r w:rsidR="00C7568A">
        <w:rPr>
          <w:bCs/>
        </w:rPr>
        <w:t>t</w:t>
      </w:r>
      <w:r w:rsidRPr="007C0026">
        <w:rPr>
          <w:bCs/>
        </w:rPr>
        <w:t>ii Contractante.</w:t>
      </w:r>
    </w:p>
    <w:p w14:paraId="11EF9D1F" w14:textId="77777777" w:rsidR="007C0026" w:rsidRDefault="007C0026" w:rsidP="007C0026">
      <w:pPr>
        <w:spacing w:line="360" w:lineRule="auto"/>
        <w:jc w:val="both"/>
        <w:rPr>
          <w:bCs/>
        </w:rPr>
      </w:pPr>
    </w:p>
    <w:p w14:paraId="25985A50" w14:textId="54305FDF" w:rsidR="00C0026F" w:rsidRPr="007C0026" w:rsidRDefault="00C0026F" w:rsidP="007C0026">
      <w:pPr>
        <w:spacing w:line="360" w:lineRule="auto"/>
        <w:jc w:val="both"/>
        <w:rPr>
          <w:b/>
          <w:bCs/>
        </w:rPr>
      </w:pPr>
      <w:r w:rsidRPr="00B3293C">
        <w:rPr>
          <w:bCs/>
        </w:rPr>
        <w:t xml:space="preserve">Ofertantul / contractantul, </w:t>
      </w:r>
      <w:proofErr w:type="gramStart"/>
      <w:r w:rsidRPr="00B3293C">
        <w:rPr>
          <w:bCs/>
        </w:rPr>
        <w:t>va</w:t>
      </w:r>
      <w:proofErr w:type="gramEnd"/>
      <w:r w:rsidRPr="00B3293C">
        <w:rPr>
          <w:bCs/>
        </w:rPr>
        <w:t xml:space="preserve"> include în pre</w:t>
      </w:r>
      <w:r w:rsidR="00C7568A">
        <w:rPr>
          <w:bCs/>
        </w:rPr>
        <w:t>t</w:t>
      </w:r>
      <w:r w:rsidRPr="00B3293C">
        <w:rPr>
          <w:bCs/>
        </w:rPr>
        <w:t>ul ofertat toate serviciile, studiile și asumările din oferta tehnică, incluzând și fără a se rezuma la:</w:t>
      </w:r>
      <w:r w:rsidRPr="00B3293C">
        <w:t xml:space="preserve"> </w:t>
      </w:r>
      <w:r w:rsidRPr="007C0026">
        <w:rPr>
          <w:bCs/>
        </w:rPr>
        <w:t>cheltuieli cu extinderea perioadei de garan</w:t>
      </w:r>
      <w:r w:rsidR="00C7568A">
        <w:rPr>
          <w:bCs/>
        </w:rPr>
        <w:t>t</w:t>
      </w:r>
      <w:r w:rsidRPr="007C0026">
        <w:rPr>
          <w:bCs/>
        </w:rPr>
        <w:t>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w:t>
      </w:r>
      <w:proofErr w:type="gramStart"/>
      <w:r w:rsidRPr="00F80FB1">
        <w:rPr>
          <w:b/>
          <w:sz w:val="20"/>
          <w:szCs w:val="20"/>
        </w:rPr>
        <w:t>este</w:t>
      </w:r>
      <w:proofErr w:type="gramEnd"/>
      <w:r w:rsidRPr="00F80FB1">
        <w:rPr>
          <w:b/>
          <w:sz w:val="20"/>
          <w:szCs w:val="20"/>
        </w:rPr>
        <w:t xml:space="preserve"> responsabilă pentru: </w:t>
      </w:r>
    </w:p>
    <w:p w14:paraId="12435310" w14:textId="77777777" w:rsidR="00C0026F" w:rsidRPr="00B3293C" w:rsidRDefault="00C0026F" w:rsidP="00C0026F">
      <w:pPr>
        <w:spacing w:line="360" w:lineRule="auto"/>
        <w:rPr>
          <w:b/>
          <w:bCs/>
        </w:rPr>
      </w:pPr>
    </w:p>
    <w:p w14:paraId="3BD65412" w14:textId="0A0714AD" w:rsidR="00C0026F" w:rsidRPr="007C0026" w:rsidRDefault="00C0026F" w:rsidP="00C0026F">
      <w:pPr>
        <w:pStyle w:val="Listparagraf"/>
        <w:numPr>
          <w:ilvl w:val="0"/>
          <w:numId w:val="10"/>
        </w:numPr>
        <w:spacing w:line="360" w:lineRule="auto"/>
        <w:rPr>
          <w:b/>
          <w:bCs/>
        </w:rPr>
      </w:pPr>
      <w:r w:rsidRPr="007C0026">
        <w:rPr>
          <w:bCs/>
        </w:rPr>
        <w:t>Punerea la dispozi</w:t>
      </w:r>
      <w:r w:rsidR="00C7568A">
        <w:rPr>
          <w:bCs/>
        </w:rPr>
        <w:t>t</w:t>
      </w:r>
      <w:r w:rsidRPr="007C0026">
        <w:rPr>
          <w:bCs/>
        </w:rPr>
        <w:t>ia Contractantului a tuturor informa</w:t>
      </w:r>
      <w:r w:rsidR="00C7568A">
        <w:rPr>
          <w:bCs/>
        </w:rPr>
        <w:t>t</w:t>
      </w:r>
      <w:r w:rsidRPr="007C0026">
        <w:rPr>
          <w:bCs/>
        </w:rPr>
        <w:t>iilor disponibile pentru ob</w:t>
      </w:r>
      <w:r w:rsidR="00C7568A">
        <w:rPr>
          <w:bCs/>
        </w:rPr>
        <w:t>t</w:t>
      </w:r>
      <w:r w:rsidRPr="007C0026">
        <w:rPr>
          <w:bCs/>
        </w:rPr>
        <w:t>inerea rezultatelor aşteptate</w:t>
      </w:r>
    </w:p>
    <w:p w14:paraId="2864066A" w14:textId="6EED5227" w:rsidR="00C0026F" w:rsidRPr="007C0026" w:rsidRDefault="00C0026F" w:rsidP="00C0026F">
      <w:pPr>
        <w:pStyle w:val="Listparagraf"/>
        <w:numPr>
          <w:ilvl w:val="0"/>
          <w:numId w:val="10"/>
        </w:numPr>
        <w:spacing w:line="360" w:lineRule="auto"/>
        <w:rPr>
          <w:b/>
          <w:bCs/>
        </w:rPr>
      </w:pPr>
      <w:r w:rsidRPr="007C0026">
        <w:rPr>
          <w:bCs/>
        </w:rPr>
        <w:t>Punerea la dispozi</w:t>
      </w:r>
      <w:r w:rsidR="00C7568A">
        <w:rPr>
          <w:bCs/>
        </w:rPr>
        <w:t>t</w:t>
      </w:r>
      <w:r w:rsidRPr="007C0026">
        <w:rPr>
          <w:bCs/>
        </w:rPr>
        <w:t>ie a unui spa</w:t>
      </w:r>
      <w:r w:rsidR="00C7568A">
        <w:rPr>
          <w:bCs/>
        </w:rPr>
        <w:t>t</w:t>
      </w:r>
      <w:r w:rsidRPr="007C0026">
        <w:rPr>
          <w:bCs/>
        </w:rPr>
        <w:t>iu pentru derularea întâlnirilor de lucru şi a şedin</w:t>
      </w:r>
      <w:r w:rsidR="00C7568A">
        <w:rPr>
          <w:bCs/>
        </w:rPr>
        <w:t>t</w:t>
      </w:r>
      <w:r w:rsidRPr="007C0026">
        <w:rPr>
          <w:bCs/>
        </w:rPr>
        <w:t xml:space="preserve">elor de analiză a progresului în cadrul Contractului </w:t>
      </w:r>
    </w:p>
    <w:p w14:paraId="2056DC1D" w14:textId="38087217" w:rsidR="00C0026F" w:rsidRPr="007C0026" w:rsidRDefault="00C0026F" w:rsidP="00C0026F">
      <w:pPr>
        <w:pStyle w:val="Listparagraf"/>
        <w:numPr>
          <w:ilvl w:val="0"/>
          <w:numId w:val="10"/>
        </w:numPr>
        <w:spacing w:line="360" w:lineRule="auto"/>
        <w:rPr>
          <w:b/>
          <w:bCs/>
        </w:rPr>
      </w:pPr>
      <w:r w:rsidRPr="007C0026">
        <w:rPr>
          <w:bCs/>
        </w:rPr>
        <w:t>Desemnarea şi comunicarea către Contractant a echipei/persoanei responsabile cu interac</w:t>
      </w:r>
      <w:r w:rsidR="00C7568A">
        <w:rPr>
          <w:bCs/>
        </w:rPr>
        <w:t>t</w:t>
      </w:r>
      <w:r w:rsidRPr="007C0026">
        <w:rPr>
          <w:bCs/>
        </w:rPr>
        <w:t>iunea şi suportul oferit Contractantului</w:t>
      </w:r>
    </w:p>
    <w:p w14:paraId="3F470293" w14:textId="77777777" w:rsidR="00C0026F" w:rsidRPr="007C0026" w:rsidRDefault="00C0026F" w:rsidP="00C0026F">
      <w:pPr>
        <w:pStyle w:val="Listparagraf"/>
        <w:numPr>
          <w:ilvl w:val="0"/>
          <w:numId w:val="10"/>
        </w:numPr>
        <w:spacing w:line="360" w:lineRule="auto"/>
        <w:rPr>
          <w:b/>
          <w:bCs/>
        </w:rPr>
      </w:pPr>
      <w:r w:rsidRPr="007C0026">
        <w:rPr>
          <w:bCs/>
        </w:rPr>
        <w:lastRenderedPageBreak/>
        <w:t>Asigurarea tuturor resurselor care sunt în sarcina sa pentru buna derulare a Contractului</w:t>
      </w:r>
    </w:p>
    <w:p w14:paraId="223AAA87" w14:textId="306D883B" w:rsidR="00C0026F" w:rsidRPr="007C0026" w:rsidRDefault="00C0026F" w:rsidP="00C0026F">
      <w:pPr>
        <w:pStyle w:val="Listparagraf"/>
        <w:numPr>
          <w:ilvl w:val="0"/>
          <w:numId w:val="10"/>
        </w:numPr>
        <w:spacing w:line="360" w:lineRule="auto"/>
        <w:rPr>
          <w:b/>
          <w:bCs/>
        </w:rPr>
      </w:pPr>
      <w:r w:rsidRPr="007C0026">
        <w:rPr>
          <w:bCs/>
        </w:rPr>
        <w:t xml:space="preserve">Achitarea contravalorii furnizării </w:t>
      </w:r>
      <w:r w:rsidR="0069668A">
        <w:rPr>
          <w:bCs/>
        </w:rPr>
        <w:t>dotărilor</w:t>
      </w:r>
      <w:r w:rsidRPr="007C0026">
        <w:rPr>
          <w:bCs/>
        </w:rPr>
        <w:t>, în baza facturilor emise de către acesta din urmă, aşa cum este stabilit prin Contract</w:t>
      </w:r>
    </w:p>
    <w:p w14:paraId="3FACD0D0" w14:textId="3E58056F" w:rsidR="00C0026F" w:rsidRPr="007C0026" w:rsidRDefault="00C0026F" w:rsidP="00C0026F">
      <w:pPr>
        <w:pStyle w:val="Listparagraf"/>
        <w:numPr>
          <w:ilvl w:val="0"/>
          <w:numId w:val="10"/>
        </w:numPr>
        <w:spacing w:line="360" w:lineRule="auto"/>
        <w:rPr>
          <w:b/>
          <w:bCs/>
        </w:rPr>
      </w:pPr>
      <w:r w:rsidRPr="007C0026">
        <w:rPr>
          <w:bCs/>
        </w:rPr>
        <w:t>Organizarea recep</w:t>
      </w:r>
      <w:r w:rsidR="00C7568A">
        <w:rPr>
          <w:bCs/>
        </w:rPr>
        <w:t>t</w:t>
      </w:r>
      <w:r w:rsidRPr="007C0026">
        <w:rPr>
          <w:bCs/>
        </w:rPr>
        <w:t>iei par</w:t>
      </w:r>
      <w:r w:rsidR="00C7568A">
        <w:rPr>
          <w:bCs/>
        </w:rPr>
        <w:t>t</w:t>
      </w:r>
      <w:r w:rsidRPr="007C0026">
        <w:rPr>
          <w:bCs/>
        </w:rPr>
        <w:t>iale şi finale la furnizarea dotărilor în conformitate cu prevederile caietului de sarcini şi şi ale fişelor tehnice</w:t>
      </w:r>
    </w:p>
    <w:p w14:paraId="63D3983F" w14:textId="7E9F3A32" w:rsidR="00C0026F" w:rsidRPr="007C0026" w:rsidRDefault="00C0026F" w:rsidP="00C0026F">
      <w:pPr>
        <w:pStyle w:val="Listparagraf"/>
        <w:numPr>
          <w:ilvl w:val="0"/>
          <w:numId w:val="10"/>
        </w:numPr>
        <w:spacing w:line="360" w:lineRule="auto"/>
        <w:rPr>
          <w:b/>
          <w:bCs/>
        </w:rPr>
      </w:pPr>
      <w:r w:rsidRPr="007C0026">
        <w:rPr>
          <w:bCs/>
        </w:rPr>
        <w:t xml:space="preserve">Documentarea în scris </w:t>
      </w:r>
      <w:proofErr w:type="gramStart"/>
      <w:r w:rsidRPr="007C0026">
        <w:rPr>
          <w:bCs/>
        </w:rPr>
        <w:t>a</w:t>
      </w:r>
      <w:proofErr w:type="gramEnd"/>
      <w:r w:rsidRPr="007C0026">
        <w:rPr>
          <w:bCs/>
        </w:rPr>
        <w:t xml:space="preserve"> oricărui motiv de respingere a rezultatelor furnizate de Contractant în cadrul Contractului, prin raportare la prevederile legale, la reglementările tehnice în vigoare şi la cerin</w:t>
      </w:r>
      <w:r w:rsidR="00C7568A">
        <w:rPr>
          <w:bCs/>
        </w:rPr>
        <w:t>t</w:t>
      </w:r>
      <w:r w:rsidRPr="007C0026">
        <w:rPr>
          <w:bCs/>
        </w:rPr>
        <w:t xml:space="preserve">ele caietului de sarcini şi şi ale fişelor tehnice. </w:t>
      </w:r>
    </w:p>
    <w:p w14:paraId="0DA7E338" w14:textId="04E5DD7F" w:rsidR="00D21490" w:rsidRDefault="00D21490"/>
    <w:p w14:paraId="690A8EA6" w14:textId="77777777" w:rsidR="00C0026F" w:rsidRPr="00B3293C" w:rsidRDefault="00C0026F" w:rsidP="00C0026F">
      <w:pPr>
        <w:spacing w:line="360" w:lineRule="auto"/>
      </w:pPr>
    </w:p>
    <w:p w14:paraId="7CC4A24C" w14:textId="386836BB" w:rsidR="00C0026F" w:rsidRPr="007C0026" w:rsidRDefault="00C0026F" w:rsidP="00C0026F">
      <w:pPr>
        <w:pStyle w:val="Listparagraf"/>
        <w:numPr>
          <w:ilvl w:val="0"/>
          <w:numId w:val="4"/>
        </w:numPr>
        <w:shd w:val="clear" w:color="auto" w:fill="DBE5F1" w:themeFill="accent1" w:themeFillTint="33"/>
        <w:spacing w:before="0"/>
        <w:ind w:left="450" w:hanging="450"/>
        <w:rPr>
          <w:sz w:val="24"/>
          <w:szCs w:val="24"/>
        </w:rPr>
      </w:pPr>
      <w:r w:rsidRPr="007C0026">
        <w:rPr>
          <w:bCs/>
          <w:sz w:val="22"/>
          <w:szCs w:val="22"/>
        </w:rPr>
        <w:t>Recep</w:t>
      </w:r>
      <w:r w:rsidR="00C7568A">
        <w:rPr>
          <w:bCs/>
          <w:sz w:val="22"/>
          <w:szCs w:val="22"/>
        </w:rPr>
        <w:t>t</w:t>
      </w:r>
      <w:r w:rsidRPr="007C0026">
        <w:rPr>
          <w:bCs/>
          <w:sz w:val="22"/>
          <w:szCs w:val="22"/>
        </w:rPr>
        <w:t>ia produselor</w:t>
      </w:r>
    </w:p>
    <w:p w14:paraId="1E933E57" w14:textId="77777777" w:rsidR="00C0026F" w:rsidRDefault="00C0026F" w:rsidP="00C0026F">
      <w:pPr>
        <w:spacing w:line="360" w:lineRule="auto"/>
        <w:rPr>
          <w:b/>
          <w:bCs/>
          <w:sz w:val="20"/>
          <w:szCs w:val="20"/>
        </w:rPr>
      </w:pPr>
    </w:p>
    <w:p w14:paraId="11CB457B" w14:textId="0BDC9CFA" w:rsidR="00C0026F" w:rsidRPr="00F80FB1" w:rsidRDefault="00C0026F" w:rsidP="00C0026F">
      <w:pPr>
        <w:spacing w:line="360" w:lineRule="auto"/>
        <w:jc w:val="both"/>
        <w:rPr>
          <w:b/>
        </w:rPr>
      </w:pPr>
      <w:r w:rsidRPr="00F80FB1">
        <w:rPr>
          <w:b/>
        </w:rPr>
        <w:t>Recep</w:t>
      </w:r>
      <w:r w:rsidR="00C7568A">
        <w:rPr>
          <w:b/>
        </w:rPr>
        <w:t>t</w:t>
      </w:r>
      <w:r w:rsidRPr="00F80FB1">
        <w:rPr>
          <w:b/>
        </w:rPr>
        <w:t xml:space="preserve">ia produselor se </w:t>
      </w:r>
      <w:proofErr w:type="gramStart"/>
      <w:r w:rsidRPr="00F80FB1">
        <w:rPr>
          <w:b/>
        </w:rPr>
        <w:t>va</w:t>
      </w:r>
      <w:proofErr w:type="gramEnd"/>
      <w:r w:rsidRPr="00F80FB1">
        <w:rPr>
          <w:b/>
        </w:rPr>
        <w:t xml:space="preserve"> efectua pe baza de proces verbal semnat de Contractant și Autoritatea contractantă. </w:t>
      </w:r>
    </w:p>
    <w:p w14:paraId="1D6AF5DE" w14:textId="340E967F" w:rsidR="00C0026F" w:rsidRPr="00B3293C" w:rsidRDefault="00C0026F" w:rsidP="00C0026F">
      <w:pPr>
        <w:spacing w:line="360" w:lineRule="auto"/>
        <w:jc w:val="both"/>
        <w:rPr>
          <w:b/>
          <w:bCs/>
        </w:rPr>
      </w:pPr>
      <w:r w:rsidRPr="00B3293C">
        <w:rPr>
          <w:bCs/>
        </w:rPr>
        <w:t>Recep</w:t>
      </w:r>
      <w:r w:rsidR="00C7568A">
        <w:rPr>
          <w:bCs/>
        </w:rPr>
        <w:t>t</w:t>
      </w:r>
      <w:r w:rsidRPr="00B3293C">
        <w:rPr>
          <w:bCs/>
        </w:rPr>
        <w:t xml:space="preserve">ia produselor se </w:t>
      </w:r>
      <w:proofErr w:type="gramStart"/>
      <w:r w:rsidRPr="00B3293C">
        <w:rPr>
          <w:bCs/>
        </w:rPr>
        <w:t>va</w:t>
      </w:r>
      <w:proofErr w:type="gramEnd"/>
      <w:r w:rsidRPr="00B3293C">
        <w:rPr>
          <w:bCs/>
        </w:rPr>
        <w:t xml:space="preserve"> realiza în mai multe etape, în func</w:t>
      </w:r>
      <w:r w:rsidR="00C7568A">
        <w:rPr>
          <w:bCs/>
        </w:rPr>
        <w:t>t</w:t>
      </w:r>
      <w:r w:rsidRPr="00B3293C">
        <w:rPr>
          <w:bCs/>
        </w:rPr>
        <w:t>ie de progresul contractului, respectiv:</w:t>
      </w:r>
    </w:p>
    <w:p w14:paraId="2B66F980" w14:textId="206A201D" w:rsidR="00C0026F" w:rsidRPr="007C0026" w:rsidRDefault="00C0026F" w:rsidP="00C0026F">
      <w:pPr>
        <w:pStyle w:val="Listparagraf"/>
        <w:numPr>
          <w:ilvl w:val="0"/>
          <w:numId w:val="14"/>
        </w:numPr>
        <w:spacing w:line="360" w:lineRule="auto"/>
        <w:rPr>
          <w:b/>
          <w:bCs/>
        </w:rPr>
      </w:pPr>
      <w:r w:rsidRPr="007C0026">
        <w:rPr>
          <w:bCs/>
        </w:rPr>
        <w:t>recep</w:t>
      </w:r>
      <w:r w:rsidR="00C7568A">
        <w:rPr>
          <w:bCs/>
        </w:rPr>
        <w:t>t</w:t>
      </w:r>
      <w:r w:rsidRPr="007C0026">
        <w:rPr>
          <w:bCs/>
        </w:rPr>
        <w:t>ia cantitativă se va realiza după livrarea produselor în cantitatea solicitată la loca</w:t>
      </w:r>
      <w:r w:rsidR="00C7568A">
        <w:rPr>
          <w:bCs/>
        </w:rPr>
        <w:t>t</w:t>
      </w:r>
      <w:r w:rsidRPr="007C0026">
        <w:rPr>
          <w:bCs/>
        </w:rPr>
        <w:t>ia indicată de Autoritatea contractantă;</w:t>
      </w:r>
    </w:p>
    <w:p w14:paraId="287E71A7" w14:textId="0DC2024C" w:rsidR="00C0026F" w:rsidRPr="007C0026" w:rsidRDefault="00C0026F" w:rsidP="00C0026F">
      <w:pPr>
        <w:pStyle w:val="Listparagraf"/>
        <w:numPr>
          <w:ilvl w:val="0"/>
          <w:numId w:val="14"/>
        </w:numPr>
        <w:spacing w:line="360" w:lineRule="auto"/>
        <w:rPr>
          <w:b/>
          <w:bCs/>
        </w:rPr>
      </w:pPr>
      <w:proofErr w:type="gramStart"/>
      <w:r w:rsidRPr="007C0026">
        <w:rPr>
          <w:bCs/>
        </w:rPr>
        <w:t>recep</w:t>
      </w:r>
      <w:r w:rsidR="00C7568A">
        <w:rPr>
          <w:bCs/>
        </w:rPr>
        <w:t>t</w:t>
      </w:r>
      <w:r w:rsidRPr="007C0026">
        <w:rPr>
          <w:bCs/>
        </w:rPr>
        <w:t>ia</w:t>
      </w:r>
      <w:proofErr w:type="gramEnd"/>
      <w:r w:rsidRPr="007C0026">
        <w:rPr>
          <w:bCs/>
        </w:rPr>
        <w:t xml:space="preserve"> calitativă se va realiza după instalare, punere în func</w:t>
      </w:r>
      <w:r w:rsidR="00C7568A">
        <w:rPr>
          <w:bCs/>
        </w:rPr>
        <w:t>t</w:t>
      </w:r>
      <w:r w:rsidRPr="007C0026">
        <w:rPr>
          <w:bCs/>
        </w:rPr>
        <w:t>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0F8ECD92" w:rsidR="00C0026F" w:rsidRPr="00B3293C" w:rsidRDefault="00C0026F" w:rsidP="00C0026F">
      <w:pPr>
        <w:spacing w:line="360" w:lineRule="auto"/>
        <w:jc w:val="both"/>
        <w:rPr>
          <w:b/>
          <w:bCs/>
        </w:rPr>
      </w:pPr>
      <w:r w:rsidRPr="00B3293C">
        <w:rPr>
          <w:bCs/>
        </w:rPr>
        <w:t>Procesul verbal de recep</w:t>
      </w:r>
      <w:r w:rsidR="00C7568A">
        <w:rPr>
          <w:bCs/>
        </w:rPr>
        <w:t>t</w:t>
      </w:r>
      <w:r w:rsidRPr="00B3293C">
        <w:rPr>
          <w:bCs/>
        </w:rPr>
        <w:t xml:space="preserve">ie calitativă </w:t>
      </w:r>
      <w:proofErr w:type="gramStart"/>
      <w:r w:rsidRPr="00B3293C">
        <w:rPr>
          <w:bCs/>
        </w:rPr>
        <w:t>va</w:t>
      </w:r>
      <w:proofErr w:type="gramEnd"/>
      <w:r w:rsidRPr="00B3293C">
        <w:rPr>
          <w:bCs/>
        </w:rPr>
        <w:t xml:space="preserve"> include unul din următoarele rezultate:</w:t>
      </w:r>
    </w:p>
    <w:p w14:paraId="0863662A" w14:textId="77777777" w:rsidR="00C0026F" w:rsidRPr="007C0026" w:rsidRDefault="00C0026F" w:rsidP="00C0026F">
      <w:pPr>
        <w:pStyle w:val="Listparagraf"/>
        <w:numPr>
          <w:ilvl w:val="0"/>
          <w:numId w:val="15"/>
        </w:numPr>
        <w:spacing w:line="360" w:lineRule="auto"/>
        <w:rPr>
          <w:b/>
          <w:bCs/>
        </w:rPr>
      </w:pPr>
      <w:r w:rsidRPr="007C0026">
        <w:rPr>
          <w:bCs/>
        </w:rPr>
        <w:t>acceptat;</w:t>
      </w:r>
    </w:p>
    <w:p w14:paraId="68531D24" w14:textId="2F14FEA7" w:rsidR="00C0026F" w:rsidRPr="007C0026" w:rsidRDefault="00C0026F" w:rsidP="00C0026F">
      <w:pPr>
        <w:pStyle w:val="Listparagraf"/>
        <w:numPr>
          <w:ilvl w:val="0"/>
          <w:numId w:val="15"/>
        </w:numPr>
        <w:spacing w:line="360" w:lineRule="auto"/>
        <w:rPr>
          <w:b/>
          <w:bCs/>
        </w:rPr>
      </w:pPr>
      <w:r w:rsidRPr="007C0026">
        <w:rPr>
          <w:bCs/>
        </w:rPr>
        <w:t>acceptat cu observa</w:t>
      </w:r>
      <w:r w:rsidR="00C7568A">
        <w:rPr>
          <w:bCs/>
        </w:rPr>
        <w:t>t</w:t>
      </w:r>
      <w:r w:rsidRPr="007C0026">
        <w:rPr>
          <w:bCs/>
        </w:rPr>
        <w:t>ii minore;</w:t>
      </w:r>
    </w:p>
    <w:p w14:paraId="5791DDA5" w14:textId="77777777" w:rsidR="00C0026F" w:rsidRPr="007C0026" w:rsidRDefault="00C0026F" w:rsidP="00C0026F">
      <w:pPr>
        <w:pStyle w:val="Listparagraf"/>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f"/>
        <w:numPr>
          <w:ilvl w:val="0"/>
          <w:numId w:val="15"/>
        </w:numPr>
        <w:spacing w:line="360" w:lineRule="auto"/>
        <w:rPr>
          <w:b/>
          <w:bCs/>
        </w:rPr>
      </w:pPr>
      <w:proofErr w:type="gramStart"/>
      <w:r w:rsidRPr="007C0026">
        <w:rPr>
          <w:bCs/>
        </w:rPr>
        <w:t>refuzat</w:t>
      </w:r>
      <w:proofErr w:type="gramEnd"/>
      <w:r w:rsidRPr="007C0026">
        <w:rPr>
          <w:bCs/>
        </w:rPr>
        <w:t>.</w:t>
      </w:r>
    </w:p>
    <w:p w14:paraId="62FBF7AD" w14:textId="77777777" w:rsidR="00C0026F" w:rsidRPr="00B3293C" w:rsidRDefault="00C0026F" w:rsidP="00C0026F">
      <w:pPr>
        <w:spacing w:line="360" w:lineRule="auto"/>
        <w:jc w:val="both"/>
      </w:pPr>
    </w:p>
    <w:p w14:paraId="775995FD" w14:textId="19D06A1D" w:rsidR="00C0026F" w:rsidRPr="007C0026" w:rsidRDefault="00C0026F" w:rsidP="00C0026F">
      <w:pPr>
        <w:spacing w:line="360" w:lineRule="auto"/>
        <w:jc w:val="both"/>
        <w:rPr>
          <w:b/>
          <w:bCs/>
        </w:rPr>
      </w:pPr>
      <w:r w:rsidRPr="007C0026">
        <w:rPr>
          <w:bCs/>
        </w:rPr>
        <w:t>Recep</w:t>
      </w:r>
      <w:r w:rsidR="00C7568A">
        <w:rPr>
          <w:bCs/>
        </w:rPr>
        <w:t>t</w:t>
      </w:r>
      <w:r w:rsidRPr="007C0026">
        <w:rPr>
          <w:bCs/>
        </w:rPr>
        <w:t xml:space="preserve">ia se </w:t>
      </w:r>
      <w:proofErr w:type="gramStart"/>
      <w:r w:rsidRPr="007C0026">
        <w:rPr>
          <w:bCs/>
        </w:rPr>
        <w:t>va</w:t>
      </w:r>
      <w:proofErr w:type="gramEnd"/>
      <w:r w:rsidRPr="007C0026">
        <w:rPr>
          <w:bCs/>
        </w:rPr>
        <w:t xml:space="preserve"> face în termen de </w:t>
      </w:r>
      <w:r w:rsidRPr="007C0026">
        <w:t xml:space="preserve">maxim </w:t>
      </w:r>
      <w:r w:rsidR="00F80FB1">
        <w:t>3</w:t>
      </w:r>
      <w:r w:rsidRPr="007C0026">
        <w:t xml:space="preserve"> zile</w:t>
      </w:r>
      <w:r w:rsidRPr="007C0026">
        <w:rPr>
          <w:bCs/>
        </w:rPr>
        <w:t xml:space="preserve"> lucrătoare de la îndeplinirea de către furnizor a tuturor obiga</w:t>
      </w:r>
      <w:r w:rsidR="00C7568A">
        <w:rPr>
          <w:bCs/>
        </w:rPr>
        <w:t>t</w:t>
      </w:r>
      <w:r w:rsidRPr="007C0026">
        <w:rPr>
          <w:bCs/>
        </w:rPr>
        <w:t>iilor conexe furnizării.</w:t>
      </w:r>
    </w:p>
    <w:p w14:paraId="141F6647" w14:textId="77777777" w:rsidR="00C0026F" w:rsidRPr="003C0B4F" w:rsidRDefault="00C0026F" w:rsidP="00D21490">
      <w:pPr>
        <w:spacing w:line="360" w:lineRule="auto"/>
      </w:pPr>
    </w:p>
    <w:p w14:paraId="13A368CB" w14:textId="093AB2D8" w:rsidR="00C0026F" w:rsidRPr="007C0026" w:rsidRDefault="00C0026F" w:rsidP="00C0026F">
      <w:pPr>
        <w:pStyle w:val="Listparagraf"/>
        <w:numPr>
          <w:ilvl w:val="0"/>
          <w:numId w:val="4"/>
        </w:numPr>
        <w:shd w:val="clear" w:color="auto" w:fill="DBE5F1" w:themeFill="accent1" w:themeFillTint="33"/>
        <w:spacing w:before="0"/>
        <w:ind w:left="450" w:hanging="450"/>
        <w:rPr>
          <w:b/>
          <w:bCs/>
          <w:sz w:val="24"/>
          <w:szCs w:val="24"/>
        </w:rPr>
      </w:pPr>
      <w:r w:rsidRPr="007C0026">
        <w:rPr>
          <w:bCs/>
          <w:sz w:val="22"/>
          <w:szCs w:val="22"/>
        </w:rPr>
        <w:t>Modalită</w:t>
      </w:r>
      <w:r w:rsidR="00C7568A">
        <w:rPr>
          <w:bCs/>
          <w:sz w:val="22"/>
          <w:szCs w:val="22"/>
        </w:rPr>
        <w:t>t</w:t>
      </w:r>
      <w:r w:rsidRPr="007C0026">
        <w:rPr>
          <w:bCs/>
          <w:sz w:val="22"/>
          <w:szCs w:val="22"/>
        </w:rPr>
        <w:t>i și condi</w:t>
      </w:r>
      <w:r w:rsidR="00C7568A">
        <w:rPr>
          <w:bCs/>
          <w:sz w:val="22"/>
          <w:szCs w:val="22"/>
        </w:rPr>
        <w:t>t</w:t>
      </w:r>
      <w:r w:rsidRPr="007C0026">
        <w:rPr>
          <w:bCs/>
          <w:sz w:val="22"/>
          <w:szCs w:val="22"/>
        </w:rPr>
        <w:t>ii de plată</w:t>
      </w:r>
    </w:p>
    <w:p w14:paraId="7EF7F3A8" w14:textId="77777777" w:rsidR="00C0026F" w:rsidRDefault="00C0026F" w:rsidP="00C0026F">
      <w:pPr>
        <w:spacing w:line="360" w:lineRule="auto"/>
        <w:rPr>
          <w:b/>
          <w:bCs/>
          <w:sz w:val="20"/>
          <w:szCs w:val="20"/>
        </w:rPr>
      </w:pPr>
    </w:p>
    <w:p w14:paraId="6120495F" w14:textId="063B9B8B" w:rsidR="00C0026F" w:rsidRDefault="00C0026F" w:rsidP="00C0026F">
      <w:pPr>
        <w:spacing w:line="360" w:lineRule="auto"/>
        <w:jc w:val="both"/>
        <w:rPr>
          <w:b/>
          <w:bCs/>
        </w:rPr>
      </w:pPr>
      <w:r w:rsidRPr="00894CC0">
        <w:rPr>
          <w:bCs/>
        </w:rPr>
        <w:t xml:space="preserve">Contractantul </w:t>
      </w:r>
      <w:proofErr w:type="gramStart"/>
      <w:r w:rsidRPr="00894CC0">
        <w:rPr>
          <w:bCs/>
        </w:rPr>
        <w:t>va</w:t>
      </w:r>
      <w:proofErr w:type="gramEnd"/>
      <w:r w:rsidRPr="00894CC0">
        <w:rPr>
          <w:bCs/>
        </w:rPr>
        <w:t xml:space="preserve"> emite factura pentru produsele livrate. Fiecare factură </w:t>
      </w:r>
      <w:proofErr w:type="gramStart"/>
      <w:r w:rsidRPr="00894CC0">
        <w:rPr>
          <w:bCs/>
        </w:rPr>
        <w:t>va</w:t>
      </w:r>
      <w:proofErr w:type="gramEnd"/>
      <w:r w:rsidRPr="00894CC0">
        <w:rPr>
          <w:bCs/>
        </w:rPr>
        <w:t xml:space="preserve"> avea men</w:t>
      </w:r>
      <w:r w:rsidR="00C7568A">
        <w:rPr>
          <w:bCs/>
        </w:rPr>
        <w:t>t</w:t>
      </w:r>
      <w:r w:rsidRPr="00894CC0">
        <w:rPr>
          <w:bCs/>
        </w:rPr>
        <w:t>ionat numărul contractului, datele de emitere și de scaden</w:t>
      </w:r>
      <w:r w:rsidR="00C7568A">
        <w:rPr>
          <w:bCs/>
        </w:rPr>
        <w:t>t</w:t>
      </w:r>
      <w:r w:rsidRPr="00894CC0">
        <w:rPr>
          <w:bCs/>
        </w:rPr>
        <w:t>ă ale facturii respective. Facturile vor fi trimise în original la adresa specificată de Autoritatea contractantă.</w:t>
      </w:r>
      <w:r w:rsidR="00D21490">
        <w:rPr>
          <w:bCs/>
        </w:rPr>
        <w:t xml:space="preserve"> </w:t>
      </w:r>
      <w:r w:rsidRPr="00894CC0">
        <w:rPr>
          <w:bCs/>
        </w:rPr>
        <w:t xml:space="preserve">Factura </w:t>
      </w:r>
      <w:proofErr w:type="gramStart"/>
      <w:r w:rsidRPr="00894CC0">
        <w:rPr>
          <w:bCs/>
        </w:rPr>
        <w:t>va</w:t>
      </w:r>
      <w:proofErr w:type="gramEnd"/>
      <w:r w:rsidRPr="00894CC0">
        <w:rPr>
          <w:bCs/>
        </w:rPr>
        <w:t xml:space="preserve"> fi emisă după semnarea de către Autoritatea/entitatea contractantă a procesului verbal de recep</w:t>
      </w:r>
      <w:r w:rsidR="00C7568A">
        <w:rPr>
          <w:bCs/>
        </w:rPr>
        <w:t>t</w:t>
      </w:r>
      <w:r w:rsidRPr="00894CC0">
        <w:rPr>
          <w:bCs/>
        </w:rPr>
        <w:t>ie calitativă, acceptat, după livrare, instalare și punere în func</w:t>
      </w:r>
      <w:r w:rsidR="00C7568A">
        <w:rPr>
          <w:bCs/>
        </w:rPr>
        <w:t>t</w:t>
      </w:r>
      <w:r w:rsidRPr="00894CC0">
        <w:rPr>
          <w:bCs/>
        </w:rPr>
        <w:t xml:space="preserve">iune. </w:t>
      </w:r>
      <w:r w:rsidRPr="007C0026">
        <w:rPr>
          <w:bCs/>
        </w:rPr>
        <w:t>Procesul verbal de recep</w:t>
      </w:r>
      <w:r w:rsidR="00C7568A">
        <w:rPr>
          <w:bCs/>
        </w:rPr>
        <w:t>t</w:t>
      </w:r>
      <w:r w:rsidRPr="007C0026">
        <w:rPr>
          <w:bCs/>
        </w:rPr>
        <w:t xml:space="preserve">ie calitativă </w:t>
      </w:r>
      <w:proofErr w:type="gramStart"/>
      <w:r w:rsidRPr="007C0026">
        <w:rPr>
          <w:bCs/>
        </w:rPr>
        <w:t>va</w:t>
      </w:r>
      <w:proofErr w:type="gramEnd"/>
      <w:r w:rsidRPr="007C0026">
        <w:rPr>
          <w:bCs/>
        </w:rPr>
        <w:t xml:space="preserve"> înso</w:t>
      </w:r>
      <w:r w:rsidR="00C7568A">
        <w:rPr>
          <w:bCs/>
        </w:rPr>
        <w:t>t</w:t>
      </w:r>
      <w:r w:rsidRPr="007C0026">
        <w:rPr>
          <w:bCs/>
        </w:rPr>
        <w:t>i factura și reprezintă elementul necesar realizării plă</w:t>
      </w:r>
      <w:r w:rsidR="00C7568A">
        <w:rPr>
          <w:bCs/>
        </w:rPr>
        <w:t>t</w:t>
      </w:r>
      <w:r w:rsidRPr="007C0026">
        <w:rPr>
          <w:bCs/>
        </w:rPr>
        <w:t>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A52AF63" w:rsidR="00C0026F" w:rsidRPr="007C0026" w:rsidRDefault="00C0026F" w:rsidP="00C0026F">
      <w:pPr>
        <w:pStyle w:val="Listparagraf"/>
        <w:numPr>
          <w:ilvl w:val="0"/>
          <w:numId w:val="26"/>
        </w:numPr>
        <w:spacing w:line="360" w:lineRule="auto"/>
        <w:rPr>
          <w:b/>
          <w:bCs/>
        </w:rPr>
      </w:pPr>
      <w:r w:rsidRPr="007C0026">
        <w:rPr>
          <w:bCs/>
        </w:rPr>
        <w:t>certificatul de calitate și garan</w:t>
      </w:r>
      <w:r w:rsidR="00C7568A">
        <w:rPr>
          <w:bCs/>
        </w:rPr>
        <w:t>t</w:t>
      </w:r>
      <w:r w:rsidRPr="007C0026">
        <w:rPr>
          <w:bCs/>
        </w:rPr>
        <w:t>ie;</w:t>
      </w:r>
    </w:p>
    <w:p w14:paraId="0AB8433F" w14:textId="3B23FE9D" w:rsidR="00C0026F" w:rsidRPr="007C0026" w:rsidRDefault="00C0026F" w:rsidP="00C0026F">
      <w:pPr>
        <w:pStyle w:val="Listparagraf"/>
        <w:numPr>
          <w:ilvl w:val="0"/>
          <w:numId w:val="26"/>
        </w:numPr>
        <w:spacing w:line="360" w:lineRule="auto"/>
        <w:rPr>
          <w:b/>
          <w:bCs/>
        </w:rPr>
      </w:pPr>
      <w:r w:rsidRPr="007C0026">
        <w:rPr>
          <w:bCs/>
        </w:rPr>
        <w:lastRenderedPageBreak/>
        <w:t>declara</w:t>
      </w:r>
      <w:r w:rsidR="00C7568A">
        <w:rPr>
          <w:bCs/>
        </w:rPr>
        <w:t>t</w:t>
      </w:r>
      <w:r w:rsidRPr="007C0026">
        <w:rPr>
          <w:bCs/>
        </w:rPr>
        <w:t>ia de conformitate;</w:t>
      </w:r>
    </w:p>
    <w:p w14:paraId="59F88673" w14:textId="5F656874" w:rsidR="00C0026F" w:rsidRPr="007C0026" w:rsidRDefault="00C0026F" w:rsidP="00C0026F">
      <w:pPr>
        <w:pStyle w:val="Listparagraf"/>
        <w:numPr>
          <w:ilvl w:val="0"/>
          <w:numId w:val="26"/>
        </w:numPr>
        <w:spacing w:line="360" w:lineRule="auto"/>
        <w:rPr>
          <w:b/>
          <w:bCs/>
        </w:rPr>
      </w:pPr>
      <w:r w:rsidRPr="007C0026">
        <w:rPr>
          <w:bCs/>
        </w:rPr>
        <w:t>avizul de expedi</w:t>
      </w:r>
      <w:r w:rsidR="00C7568A">
        <w:rPr>
          <w:bCs/>
        </w:rPr>
        <w:t>t</w:t>
      </w:r>
      <w:r w:rsidRPr="007C0026">
        <w:rPr>
          <w:bCs/>
        </w:rPr>
        <w:t>ie a produsului;</w:t>
      </w:r>
    </w:p>
    <w:p w14:paraId="2E4ADD51" w14:textId="50D4A925" w:rsidR="00C0026F" w:rsidRDefault="00C0026F" w:rsidP="00C0026F">
      <w:pPr>
        <w:pStyle w:val="Listparagraf"/>
        <w:numPr>
          <w:ilvl w:val="0"/>
          <w:numId w:val="26"/>
        </w:numPr>
        <w:spacing w:line="360" w:lineRule="auto"/>
        <w:rPr>
          <w:b/>
          <w:bCs/>
        </w:rPr>
      </w:pPr>
      <w:r w:rsidRPr="007C0026">
        <w:rPr>
          <w:bCs/>
        </w:rPr>
        <w:t>procesul verbal de recep</w:t>
      </w:r>
      <w:r w:rsidR="00C7568A">
        <w:rPr>
          <w:bCs/>
        </w:rPr>
        <w:t>t</w:t>
      </w:r>
      <w:r w:rsidRPr="007C0026">
        <w:rPr>
          <w:bCs/>
        </w:rPr>
        <w:t>ie cantitativă;</w:t>
      </w:r>
    </w:p>
    <w:p w14:paraId="715FB4B7" w14:textId="77777777" w:rsidR="007C0026" w:rsidRPr="007C0026" w:rsidRDefault="007C0026" w:rsidP="007C0026">
      <w:pPr>
        <w:spacing w:line="360" w:lineRule="auto"/>
        <w:rPr>
          <w:b/>
          <w:bCs/>
        </w:rPr>
      </w:pPr>
    </w:p>
    <w:p w14:paraId="091949B7" w14:textId="3B50F484" w:rsidR="00D21490" w:rsidRDefault="00C0026F" w:rsidP="00C0026F">
      <w:pPr>
        <w:spacing w:line="360" w:lineRule="auto"/>
        <w:jc w:val="both"/>
      </w:pPr>
      <w:proofErr w:type="gramStart"/>
      <w:r w:rsidRPr="00062484">
        <w:t>Plă</w:t>
      </w:r>
      <w:r w:rsidR="00C7568A">
        <w:t>t</w:t>
      </w:r>
      <w:r w:rsidRPr="00062484">
        <w:t xml:space="preserve">ile în favoarea Contractantului se vor efectua </w:t>
      </w:r>
      <w:r w:rsidRPr="00062484">
        <w:rPr>
          <w:bCs/>
        </w:rPr>
        <w:t xml:space="preserve">în termen de maxim </w:t>
      </w:r>
      <w:r w:rsidR="00962AD5" w:rsidRPr="00962AD5">
        <w:rPr>
          <w:b/>
        </w:rPr>
        <w:t>6</w:t>
      </w:r>
      <w:r w:rsidRPr="00962AD5">
        <w:rPr>
          <w:b/>
        </w:rPr>
        <w:t>0 de zile</w:t>
      </w:r>
      <w:r w:rsidRPr="00062484">
        <w:t xml:space="preserve"> de la data emiterii facturii fiscale în original și a tuturor documentelor justificative.</w:t>
      </w:r>
      <w:proofErr w:type="gramEnd"/>
    </w:p>
    <w:p w14:paraId="0C983426" w14:textId="0ADC3579" w:rsidR="00D21490" w:rsidRDefault="00D21490"/>
    <w:p w14:paraId="39FC7D14" w14:textId="77777777" w:rsidR="00C0026F" w:rsidRDefault="00C0026F" w:rsidP="00C0026F">
      <w:pPr>
        <w:spacing w:line="360" w:lineRule="auto"/>
      </w:pPr>
    </w:p>
    <w:p w14:paraId="28BA2AF1" w14:textId="3214FD9B"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w:t>
      </w:r>
      <w:r w:rsidR="00C7568A">
        <w:rPr>
          <w:bCs/>
          <w:sz w:val="22"/>
          <w:szCs w:val="22"/>
        </w:rPr>
        <w:t>t</w:t>
      </w:r>
      <w:r w:rsidRPr="007C0026">
        <w:rPr>
          <w:bCs/>
          <w:sz w:val="22"/>
          <w:szCs w:val="22"/>
        </w:rPr>
        <w:t>i de raportare în cadrul Contractului, dacă este cazul</w:t>
      </w:r>
    </w:p>
    <w:p w14:paraId="090E2AA2" w14:textId="77777777" w:rsidR="00C0026F" w:rsidRDefault="00C0026F" w:rsidP="00C0026F">
      <w:pPr>
        <w:spacing w:line="360" w:lineRule="auto"/>
        <w:rPr>
          <w:b/>
          <w:bCs/>
          <w:sz w:val="20"/>
          <w:szCs w:val="20"/>
        </w:rPr>
      </w:pPr>
    </w:p>
    <w:p w14:paraId="7F863C79" w14:textId="668BEAEC"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w:t>
      </w:r>
      <w:r w:rsidR="00C7568A">
        <w:rPr>
          <w:bCs/>
        </w:rPr>
        <w:t>t</w:t>
      </w:r>
      <w:r w:rsidRPr="00D22F21">
        <w:rPr>
          <w:bCs/>
        </w:rPr>
        <w:t>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0D729FC7" w:rsidR="00C0026F" w:rsidRPr="007C0026" w:rsidRDefault="00C0026F" w:rsidP="00C0026F">
      <w:pPr>
        <w:spacing w:line="360" w:lineRule="auto"/>
        <w:jc w:val="both"/>
        <w:rPr>
          <w:b/>
          <w:bCs/>
        </w:rPr>
      </w:pPr>
      <w:r w:rsidRPr="007C0026">
        <w:rPr>
          <w:bCs/>
        </w:rPr>
        <w:t>1.</w:t>
      </w:r>
      <w:r w:rsidRPr="007C0026">
        <w:rPr>
          <w:bCs/>
        </w:rPr>
        <w:tab/>
        <w:t>Graficul de livrare acceptat de păr</w:t>
      </w:r>
      <w:r w:rsidR="00C7568A">
        <w:rPr>
          <w:bCs/>
        </w:rPr>
        <w:t>t</w:t>
      </w:r>
      <w:r w:rsidRPr="007C0026">
        <w:rPr>
          <w:bCs/>
        </w:rPr>
        <w:t xml:space="preserve">i, așa cum </w:t>
      </w:r>
      <w:proofErr w:type="gramStart"/>
      <w:r w:rsidRPr="007C0026">
        <w:rPr>
          <w:bCs/>
        </w:rPr>
        <w:t>este</w:t>
      </w:r>
      <w:proofErr w:type="gramEnd"/>
      <w:r w:rsidRPr="007C0026">
        <w:rPr>
          <w:bCs/>
        </w:rPr>
        <w:t xml:space="preserve"> definit în Contract;</w:t>
      </w:r>
    </w:p>
    <w:p w14:paraId="62C2A9A5" w14:textId="1131F6E5" w:rsidR="00C0026F" w:rsidRPr="007C0026" w:rsidRDefault="00C0026F" w:rsidP="00C0026F">
      <w:pPr>
        <w:spacing w:line="360" w:lineRule="auto"/>
        <w:jc w:val="both"/>
        <w:rPr>
          <w:b/>
          <w:bCs/>
        </w:rPr>
      </w:pPr>
      <w:r w:rsidRPr="007C0026">
        <w:rPr>
          <w:bCs/>
        </w:rPr>
        <w:t>2.</w:t>
      </w:r>
      <w:r w:rsidRPr="007C0026">
        <w:rPr>
          <w:bCs/>
        </w:rPr>
        <w:tab/>
        <w:t>Informa</w:t>
      </w:r>
      <w:r w:rsidR="00C7568A">
        <w:rPr>
          <w:bCs/>
        </w:rPr>
        <w:t>t</w:t>
      </w:r>
      <w:r w:rsidRPr="007C0026">
        <w:rPr>
          <w:bCs/>
        </w:rPr>
        <w:t>ii despre implicarea efectivă a ter</w:t>
      </w:r>
      <w:r w:rsidR="00C7568A">
        <w:rPr>
          <w:bCs/>
        </w:rPr>
        <w:t>t</w:t>
      </w:r>
      <w:r w:rsidRPr="007C0026">
        <w:rPr>
          <w:bCs/>
        </w:rPr>
        <w:t>ilor sus</w:t>
      </w:r>
      <w:r w:rsidR="00C7568A">
        <w:rPr>
          <w:bCs/>
        </w:rPr>
        <w:t>t</w:t>
      </w:r>
      <w:r w:rsidRPr="007C0026">
        <w:rPr>
          <w:bCs/>
        </w:rPr>
        <w:t>inători cu resursele puse la dispozi</w:t>
      </w:r>
      <w:r w:rsidR="00C7568A">
        <w:rPr>
          <w:bCs/>
        </w:rPr>
        <w:t>t</w:t>
      </w:r>
      <w:r w:rsidRPr="007C0026">
        <w:rPr>
          <w:bCs/>
        </w:rPr>
        <w:t>ie;</w:t>
      </w:r>
    </w:p>
    <w:p w14:paraId="60F30A03" w14:textId="6E9C2CA6" w:rsidR="00C0026F" w:rsidRPr="007C0026" w:rsidRDefault="00C0026F" w:rsidP="00C0026F">
      <w:pPr>
        <w:spacing w:line="360" w:lineRule="auto"/>
        <w:jc w:val="both"/>
        <w:rPr>
          <w:b/>
          <w:bCs/>
        </w:rPr>
      </w:pPr>
      <w:r w:rsidRPr="007C0026">
        <w:rPr>
          <w:bCs/>
        </w:rPr>
        <w:t>3.</w:t>
      </w:r>
      <w:r w:rsidRPr="007C0026">
        <w:rPr>
          <w:bCs/>
        </w:rPr>
        <w:tab/>
        <w:t xml:space="preserve">Comunicările între Contractant și </w:t>
      </w:r>
      <w:proofErr w:type="gramStart"/>
      <w:r w:rsidRPr="007C0026">
        <w:rPr>
          <w:bCs/>
        </w:rPr>
        <w:t>ter</w:t>
      </w:r>
      <w:r w:rsidR="00C7568A">
        <w:rPr>
          <w:bCs/>
        </w:rPr>
        <w:t>t</w:t>
      </w:r>
      <w:r w:rsidRPr="007C0026">
        <w:rPr>
          <w:bCs/>
        </w:rPr>
        <w:t>(</w:t>
      </w:r>
      <w:proofErr w:type="gramEnd"/>
      <w:r w:rsidRPr="007C0026">
        <w:rPr>
          <w:bCs/>
        </w:rPr>
        <w:t>i) sus</w:t>
      </w:r>
      <w:r w:rsidR="00C7568A">
        <w:rPr>
          <w:bCs/>
        </w:rPr>
        <w:t>t</w:t>
      </w:r>
      <w:r w:rsidRPr="007C0026">
        <w:rPr>
          <w:bCs/>
        </w:rPr>
        <w:t>inător(i) cu privire la existen</w:t>
      </w:r>
      <w:r w:rsidR="00C7568A">
        <w:rPr>
          <w:bCs/>
        </w:rPr>
        <w:t>t</w:t>
      </w:r>
      <w:r w:rsidRPr="007C0026">
        <w:rPr>
          <w:bCs/>
        </w:rPr>
        <w:t>a sau inexisten</w:t>
      </w:r>
      <w:r w:rsidR="00C7568A">
        <w:rPr>
          <w:bCs/>
        </w:rPr>
        <w:t>t</w:t>
      </w:r>
      <w:r w:rsidRPr="007C0026">
        <w:rPr>
          <w:bCs/>
        </w:rPr>
        <w:t>a dificultă</w:t>
      </w:r>
      <w:r w:rsidR="00C7568A">
        <w:rPr>
          <w:bCs/>
        </w:rPr>
        <w:t>t</w:t>
      </w:r>
      <w:r w:rsidRPr="007C0026">
        <w:rPr>
          <w:bCs/>
        </w:rPr>
        <w:t>ilor în implementarea Contractului;</w:t>
      </w:r>
    </w:p>
    <w:p w14:paraId="66D40495" w14:textId="662BE6E6" w:rsidR="00C0026F" w:rsidRPr="007C0026" w:rsidRDefault="00C0026F" w:rsidP="00C0026F">
      <w:pPr>
        <w:spacing w:line="360" w:lineRule="auto"/>
        <w:jc w:val="both"/>
        <w:rPr>
          <w:b/>
          <w:bCs/>
        </w:rPr>
      </w:pPr>
      <w:r w:rsidRPr="007C0026">
        <w:rPr>
          <w:bCs/>
        </w:rPr>
        <w:t>4.</w:t>
      </w:r>
      <w:r w:rsidRPr="007C0026">
        <w:rPr>
          <w:bCs/>
        </w:rPr>
        <w:tab/>
        <w:t>Pozi</w:t>
      </w:r>
      <w:r w:rsidR="00C7568A">
        <w:rPr>
          <w:bCs/>
        </w:rPr>
        <w:t>t</w:t>
      </w:r>
      <w:r w:rsidRPr="007C0026">
        <w:rPr>
          <w:bCs/>
        </w:rPr>
        <w:t>ia ter</w:t>
      </w:r>
      <w:r w:rsidR="00C7568A">
        <w:rPr>
          <w:bCs/>
        </w:rPr>
        <w:t>t</w:t>
      </w:r>
      <w:r w:rsidRPr="007C0026">
        <w:rPr>
          <w:bCs/>
        </w:rPr>
        <w:t>ului sus</w:t>
      </w:r>
      <w:r w:rsidR="00C7568A">
        <w:rPr>
          <w:bCs/>
        </w:rPr>
        <w:t>t</w:t>
      </w:r>
      <w:r w:rsidRPr="007C0026">
        <w:rPr>
          <w:bCs/>
        </w:rPr>
        <w:t>inător în legătură cu informa</w:t>
      </w:r>
      <w:r w:rsidR="00C7568A">
        <w:rPr>
          <w:bCs/>
        </w:rPr>
        <w:t>t</w:t>
      </w:r>
      <w:r w:rsidRPr="007C0026">
        <w:rPr>
          <w:bCs/>
        </w:rPr>
        <w:t>iile comunicate.</w:t>
      </w:r>
    </w:p>
    <w:p w14:paraId="6EC0ACC1" w14:textId="77777777" w:rsidR="00C0026F" w:rsidRPr="00D22F21" w:rsidRDefault="00C0026F" w:rsidP="00C0026F">
      <w:pPr>
        <w:spacing w:line="360" w:lineRule="auto"/>
        <w:jc w:val="both"/>
      </w:pPr>
    </w:p>
    <w:p w14:paraId="70B06624" w14:textId="16A61E04" w:rsidR="00C0026F" w:rsidRPr="007C0026" w:rsidRDefault="00C0026F" w:rsidP="00C0026F">
      <w:pPr>
        <w:spacing w:line="360" w:lineRule="auto"/>
        <w:jc w:val="both"/>
        <w:rPr>
          <w:b/>
          <w:bCs/>
        </w:rPr>
      </w:pPr>
      <w:r w:rsidRPr="007C0026">
        <w:rPr>
          <w:bCs/>
        </w:rPr>
        <w:t>Ra</w:t>
      </w:r>
      <w:r w:rsidR="00C7568A">
        <w:rPr>
          <w:bCs/>
        </w:rPr>
        <w:t>t</w:t>
      </w:r>
      <w:r w:rsidRPr="007C0026">
        <w:rPr>
          <w:bCs/>
        </w:rPr>
        <w:t xml:space="preserve">iunea managementului contractului </w:t>
      </w:r>
      <w:proofErr w:type="gramStart"/>
      <w:r w:rsidRPr="007C0026">
        <w:rPr>
          <w:bCs/>
        </w:rPr>
        <w:t>este</w:t>
      </w:r>
      <w:proofErr w:type="gramEnd"/>
      <w:r w:rsidRPr="007C0026">
        <w:rPr>
          <w:bCs/>
        </w:rPr>
        <w:t xml:space="preserve"> ob</w:t>
      </w:r>
      <w:r w:rsidR="00C7568A">
        <w:rPr>
          <w:bCs/>
        </w:rPr>
        <w:t>t</w:t>
      </w:r>
      <w:r w:rsidRPr="007C0026">
        <w:rPr>
          <w:bCs/>
        </w:rPr>
        <w:t>inerea asigurării că la finalizarea Contractului, Autoritatea/entitatea contractantă a ob</w:t>
      </w:r>
      <w:r w:rsidR="00C7568A">
        <w:rPr>
          <w:bCs/>
        </w:rPr>
        <w:t>t</w:t>
      </w:r>
      <w:r w:rsidRPr="007C0026">
        <w:rPr>
          <w:bCs/>
        </w:rPr>
        <w:t>inut ce și-a planificat și poate dovedi îndeplinirea obiectivelor și ob</w:t>
      </w:r>
      <w:r w:rsidR="00C7568A">
        <w:rPr>
          <w:bCs/>
        </w:rPr>
        <w:t>t</w:t>
      </w:r>
      <w:r w:rsidRPr="007C0026">
        <w:rPr>
          <w:bCs/>
        </w:rPr>
        <w:t xml:space="preserve">inerea beneficiilor documentate în Strategia de Contractare. </w:t>
      </w:r>
      <w:proofErr w:type="gramStart"/>
      <w:r w:rsidRPr="007C0026">
        <w:rPr>
          <w:bCs/>
        </w:rPr>
        <w:t>De aceea, managementul Contractului trebuie planificat în etapa de pregătire a procesului de achizi</w:t>
      </w:r>
      <w:r w:rsidR="00C7568A">
        <w:rPr>
          <w:bCs/>
        </w:rPr>
        <w:t>t</w:t>
      </w:r>
      <w:r w:rsidRPr="007C0026">
        <w:rPr>
          <w:bCs/>
        </w:rPr>
        <w:t>ie, la momentul elaborării Caietului de sarcini și a Contractului.</w:t>
      </w:r>
      <w:proofErr w:type="gramEnd"/>
    </w:p>
    <w:p w14:paraId="712E3270" w14:textId="77777777" w:rsidR="007C0026" w:rsidRDefault="007C0026" w:rsidP="00C0026F">
      <w:pPr>
        <w:spacing w:line="360" w:lineRule="auto"/>
        <w:jc w:val="both"/>
        <w:rPr>
          <w:bCs/>
        </w:rPr>
      </w:pPr>
    </w:p>
    <w:p w14:paraId="78D50275" w14:textId="249B7A03" w:rsidR="00C0026F" w:rsidRPr="00F80FB1" w:rsidRDefault="00C0026F" w:rsidP="00C0026F">
      <w:pPr>
        <w:spacing w:line="360" w:lineRule="auto"/>
        <w:jc w:val="both"/>
        <w:rPr>
          <w:b/>
        </w:rPr>
      </w:pPr>
      <w:r w:rsidRPr="00F80FB1">
        <w:rPr>
          <w:b/>
        </w:rPr>
        <w:t>Cu luarea în considerare a volumului activită</w:t>
      </w:r>
      <w:r w:rsidR="00C7568A">
        <w:rPr>
          <w:b/>
        </w:rPr>
        <w:t>t</w:t>
      </w:r>
      <w:r w:rsidRPr="00F80FB1">
        <w:rPr>
          <w:b/>
        </w:rPr>
        <w:t>ilor în Contract, complexitatea Contractului, etc., include</w:t>
      </w:r>
      <w:r w:rsidR="00C7568A">
        <w:rPr>
          <w:b/>
        </w:rPr>
        <w:t>t</w:t>
      </w:r>
      <w:r w:rsidRPr="00F80FB1">
        <w:rPr>
          <w:b/>
        </w:rPr>
        <w:t>i informa</w:t>
      </w:r>
      <w:r w:rsidR="00C7568A">
        <w:rPr>
          <w:b/>
        </w:rPr>
        <w:t>t</w:t>
      </w:r>
      <w:r w:rsidRPr="00F80FB1">
        <w:rPr>
          <w:b/>
        </w:rPr>
        <w:t>ii legate de:</w:t>
      </w:r>
    </w:p>
    <w:p w14:paraId="1ECC2AF5" w14:textId="77777777" w:rsidR="00C0026F" w:rsidRPr="00D22F21" w:rsidRDefault="00C0026F" w:rsidP="00C0026F">
      <w:pPr>
        <w:spacing w:line="360" w:lineRule="auto"/>
        <w:jc w:val="both"/>
        <w:rPr>
          <w:b/>
          <w:bCs/>
        </w:rPr>
      </w:pPr>
    </w:p>
    <w:p w14:paraId="170746F6" w14:textId="7183CF65" w:rsidR="00F80FB1" w:rsidRDefault="00C0026F" w:rsidP="00C0026F">
      <w:pPr>
        <w:spacing w:line="360" w:lineRule="auto"/>
        <w:jc w:val="both"/>
        <w:rPr>
          <w:bCs/>
        </w:rPr>
      </w:pPr>
      <w:r w:rsidRPr="007C0026">
        <w:rPr>
          <w:bCs/>
        </w:rPr>
        <w:t>1.</w:t>
      </w:r>
      <w:r w:rsidRPr="007C0026">
        <w:rPr>
          <w:bCs/>
        </w:rPr>
        <w:tab/>
        <w:t>Gestionarea rela</w:t>
      </w:r>
      <w:r w:rsidR="00C7568A">
        <w:rPr>
          <w:bCs/>
        </w:rPr>
        <w:t>t</w:t>
      </w:r>
      <w:r w:rsidRPr="007C0026">
        <w:rPr>
          <w:bCs/>
        </w:rPr>
        <w:t xml:space="preserve">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00629F5C" w:rsidR="00C0026F" w:rsidRPr="007C0026" w:rsidRDefault="00C0026F" w:rsidP="00C0026F">
      <w:pPr>
        <w:spacing w:line="360" w:lineRule="auto"/>
        <w:jc w:val="both"/>
        <w:rPr>
          <w:b/>
          <w:bCs/>
        </w:rPr>
      </w:pPr>
      <w:r w:rsidRPr="007C0026">
        <w:rPr>
          <w:bCs/>
        </w:rPr>
        <w:t>4.</w:t>
      </w:r>
      <w:r w:rsidRPr="007C0026">
        <w:rPr>
          <w:bCs/>
        </w:rPr>
        <w:tab/>
        <w:t>Monitorizarea performan</w:t>
      </w:r>
      <w:r w:rsidR="00C7568A">
        <w:rPr>
          <w:bCs/>
        </w:rPr>
        <w:t>t</w:t>
      </w:r>
      <w:r w:rsidRPr="007C0026">
        <w:rPr>
          <w:bCs/>
        </w:rPr>
        <w:t>ei pe perioada derulării Contractului;</w:t>
      </w:r>
    </w:p>
    <w:p w14:paraId="141977F8" w14:textId="1FB4CFFB" w:rsidR="00C0026F" w:rsidRPr="007C0026" w:rsidRDefault="00C0026F" w:rsidP="00C0026F">
      <w:pPr>
        <w:spacing w:line="360" w:lineRule="auto"/>
        <w:jc w:val="both"/>
        <w:rPr>
          <w:b/>
          <w:bCs/>
        </w:rPr>
      </w:pPr>
      <w:r w:rsidRPr="007C0026">
        <w:rPr>
          <w:bCs/>
        </w:rPr>
        <w:t>5.</w:t>
      </w:r>
      <w:r w:rsidRPr="007C0026">
        <w:rPr>
          <w:bCs/>
        </w:rPr>
        <w:tab/>
        <w:t>Evaluarea performan</w:t>
      </w:r>
      <w:r w:rsidR="00C7568A">
        <w:rPr>
          <w:bCs/>
        </w:rPr>
        <w:t>t</w:t>
      </w:r>
      <w:r w:rsidRPr="007C0026">
        <w:rPr>
          <w:bCs/>
        </w:rPr>
        <w:t>ei Contractantului la finalul Contractului.</w:t>
      </w:r>
    </w:p>
    <w:p w14:paraId="301C30D9" w14:textId="77777777" w:rsidR="00C0026F" w:rsidRDefault="00C0026F" w:rsidP="00C0026F">
      <w:pPr>
        <w:spacing w:line="360" w:lineRule="auto"/>
        <w:jc w:val="both"/>
      </w:pPr>
    </w:p>
    <w:p w14:paraId="448AC0CF" w14:textId="63450A3D" w:rsidR="00C0026F" w:rsidRDefault="00C0026F" w:rsidP="00C0026F">
      <w:pPr>
        <w:spacing w:line="360" w:lineRule="auto"/>
        <w:jc w:val="both"/>
        <w:rPr>
          <w:b/>
          <w:bCs/>
        </w:rPr>
      </w:pPr>
      <w:r w:rsidRPr="007C0026">
        <w:t>Informa</w:t>
      </w:r>
      <w:r w:rsidR="00C7568A">
        <w:t>t</w:t>
      </w:r>
      <w:r w:rsidRPr="007C0026">
        <w:t>iile și cerin</w:t>
      </w:r>
      <w:r w:rsidR="00C7568A">
        <w:t>t</w:t>
      </w:r>
      <w:r w:rsidRPr="007C0026">
        <w:t>ele din acest capitol privesc exclusiv etapa de derulare a Contractului</w:t>
      </w:r>
      <w:r w:rsidRPr="007C0026">
        <w:rPr>
          <w:bCs/>
        </w:rPr>
        <w:t>, cea în care Contractantul trebuie să furnizeze produsele și să realizeze opera</w:t>
      </w:r>
      <w:r w:rsidR="00C7568A">
        <w:rPr>
          <w:bCs/>
        </w:rPr>
        <w:t>t</w:t>
      </w:r>
      <w:r w:rsidRPr="007C0026">
        <w:rPr>
          <w:bCs/>
        </w:rPr>
        <w:t>iunile cu titlu accesoriu și să ob</w:t>
      </w:r>
      <w:r w:rsidR="00C7568A">
        <w:rPr>
          <w:bCs/>
        </w:rPr>
        <w:t>t</w:t>
      </w:r>
      <w:r w:rsidRPr="007C0026">
        <w:rPr>
          <w:bCs/>
        </w:rPr>
        <w:t xml:space="preserve">ină rezultatele așteptate, așa cum este stabilit prin </w:t>
      </w:r>
      <w:r w:rsidRPr="007C0026">
        <w:rPr>
          <w:bCs/>
        </w:rPr>
        <w:lastRenderedPageBreak/>
        <w:t>Contractul ce rezultă din această procedură, astfel încât până la finalizarea duratei Contractului să fie realizate și acceptate (acceptarea finală sau par</w:t>
      </w:r>
      <w:r w:rsidR="00C7568A">
        <w:rPr>
          <w:bCs/>
        </w:rPr>
        <w:t>t</w:t>
      </w:r>
      <w:r w:rsidRPr="007C0026">
        <w:rPr>
          <w:bCs/>
        </w:rPr>
        <w:t>ială) conform planificării și cerin</w:t>
      </w:r>
      <w:r w:rsidR="00C7568A">
        <w:rPr>
          <w:bCs/>
        </w:rPr>
        <w:t>t</w:t>
      </w:r>
      <w:r w:rsidRPr="007C0026">
        <w:rPr>
          <w:bCs/>
        </w:rPr>
        <w:t>elor. Pe parcursul derulării Contractului, Autoritatea/entitatea contractantă verifică la intervale stabilite și comunicate prin Caietul de sarcini dacă toate activită</w:t>
      </w:r>
      <w:r w:rsidR="00C7568A">
        <w:rPr>
          <w:bCs/>
        </w:rPr>
        <w:t>t</w:t>
      </w:r>
      <w:r w:rsidRPr="007C0026">
        <w:rPr>
          <w:bCs/>
        </w:rPr>
        <w:t>ile planificate au fost realizate conform cerin</w:t>
      </w:r>
      <w:r w:rsidR="00C7568A">
        <w:rPr>
          <w:bCs/>
        </w:rPr>
        <w:t>t</w:t>
      </w:r>
      <w:r w:rsidRPr="007C0026">
        <w:rPr>
          <w:bCs/>
        </w:rPr>
        <w:t>elor și că produsele au fost livrate și acceptate.</w:t>
      </w:r>
    </w:p>
    <w:p w14:paraId="057F4FCF" w14:textId="77777777" w:rsidR="00F80FB1" w:rsidRDefault="00F80FB1">
      <w:pPr>
        <w:rPr>
          <w:bCs/>
        </w:rPr>
      </w:pP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f"/>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19A1E025" w:rsidR="00C0026F" w:rsidRPr="00D22F21" w:rsidRDefault="00C0026F" w:rsidP="00C0026F">
      <w:pPr>
        <w:pStyle w:val="Listparagraf"/>
        <w:numPr>
          <w:ilvl w:val="0"/>
          <w:numId w:val="1"/>
        </w:numPr>
        <w:spacing w:line="360" w:lineRule="auto"/>
      </w:pPr>
      <w:r w:rsidRPr="00F80FB1">
        <w:rPr>
          <w:b/>
        </w:rPr>
        <w:t>Tipul procedurii:</w:t>
      </w:r>
      <w:r w:rsidRPr="00F80FB1">
        <w:t xml:space="preserve"> </w:t>
      </w:r>
      <w:bookmarkStart w:id="9" w:name="_Hlk155869202"/>
      <w:r w:rsidRPr="00F80FB1">
        <w:rPr>
          <w:bCs/>
        </w:rPr>
        <w:t>Achizi</w:t>
      </w:r>
      <w:r w:rsidR="00C7568A">
        <w:rPr>
          <w:bCs/>
        </w:rPr>
        <w:t>t</w:t>
      </w:r>
      <w:r w:rsidRPr="00F80FB1">
        <w:rPr>
          <w:bCs/>
        </w:rPr>
        <w:t xml:space="preserve">ie directă </w:t>
      </w:r>
      <w:r w:rsidR="004A09A3" w:rsidRPr="00F80FB1">
        <w:rPr>
          <w:bCs/>
        </w:rPr>
        <w:t xml:space="preserve">in conformitate cu prevederile Art. 7 Alin. (7) Lit. c) </w:t>
      </w:r>
      <w:proofErr w:type="gramStart"/>
      <w:r w:rsidR="004A09A3" w:rsidRPr="00F80FB1">
        <w:rPr>
          <w:bCs/>
        </w:rPr>
        <w:t>din</w:t>
      </w:r>
      <w:proofErr w:type="gramEnd"/>
      <w:r w:rsidR="004A09A3" w:rsidRPr="00F80FB1">
        <w:rPr>
          <w:bCs/>
        </w:rPr>
        <w:t xml:space="preserve"> Legea 98/2016, cu modificarile si </w:t>
      </w:r>
      <w:r w:rsidR="005A36A7" w:rsidRPr="00F80FB1">
        <w:rPr>
          <w:bCs/>
        </w:rPr>
        <w:t>completarile ulterioare</w:t>
      </w:r>
      <w:r w:rsidRPr="00F80FB1">
        <w:rPr>
          <w:bCs/>
        </w:rPr>
        <w:t>.</w:t>
      </w:r>
      <w:bookmarkEnd w:id="9"/>
    </w:p>
    <w:p w14:paraId="10F08483" w14:textId="77777777" w:rsidR="00C0026F" w:rsidRPr="00D22F21" w:rsidRDefault="00C0026F" w:rsidP="00C0026F">
      <w:pPr>
        <w:spacing w:line="360" w:lineRule="auto"/>
      </w:pPr>
    </w:p>
    <w:p w14:paraId="76184EAF" w14:textId="679A5942" w:rsidR="00C0026F" w:rsidRPr="00D22F21" w:rsidRDefault="00C0026F" w:rsidP="00C0026F">
      <w:pPr>
        <w:pStyle w:val="Listparagraf"/>
        <w:numPr>
          <w:ilvl w:val="0"/>
          <w:numId w:val="1"/>
        </w:numPr>
        <w:spacing w:line="360" w:lineRule="auto"/>
      </w:pPr>
      <w:r w:rsidRPr="007C0026">
        <w:t>Valoarea totală estimată a achizi</w:t>
      </w:r>
      <w:r w:rsidR="00C7568A">
        <w:t>t</w:t>
      </w:r>
      <w:r w:rsidRPr="007C0026">
        <w:t>iei:</w:t>
      </w:r>
      <w:r w:rsidRPr="00D22F21">
        <w:t xml:space="preserve"> </w:t>
      </w:r>
      <w:r w:rsidR="007A0F1C" w:rsidRPr="007A0F1C">
        <w:rPr>
          <w:b/>
          <w:bCs/>
        </w:rPr>
        <w:t>44.663,61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54BB5328"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TOATE documentele men</w:t>
      </w:r>
      <w:r w:rsidR="00C7568A">
        <w:rPr>
          <w:b/>
        </w:rPr>
        <w:t>t</w:t>
      </w:r>
      <w:r w:rsidR="00C0026F" w:rsidRPr="00F80FB1">
        <w:rPr>
          <w:b/>
        </w:rPr>
        <w:t xml:space="preserve">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w:t>
      </w:r>
      <w:r w:rsidR="00C7568A">
        <w:t>t</w:t>
      </w:r>
      <w:r w:rsidR="00C0026F" w:rsidRPr="00ED610C">
        <w:t>ionat, prin e-mail la</w:t>
      </w:r>
      <w:r w:rsidR="00C0026F" w:rsidRPr="00D22F21">
        <w:rPr>
          <w:sz w:val="20"/>
          <w:szCs w:val="20"/>
        </w:rPr>
        <w:t xml:space="preserve"> </w:t>
      </w:r>
      <w:r w:rsidR="007A0F1C" w:rsidRPr="007A0F1C">
        <w:rPr>
          <w:b/>
          <w:bCs/>
        </w:rPr>
        <w:t>emilnegrutiu@gmail.com</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până cel mai târziu la data de</w:t>
      </w:r>
      <w:r w:rsidR="00C0026F" w:rsidRPr="00D22F21">
        <w:rPr>
          <w:bCs/>
        </w:rPr>
        <w:t xml:space="preserve"> </w:t>
      </w:r>
      <w:r w:rsidR="00D9287C">
        <w:rPr>
          <w:highlight w:val="yellow"/>
        </w:rPr>
        <w:t>10.05</w:t>
      </w:r>
      <w:r w:rsidR="007A0F1C" w:rsidRPr="007A0F1C">
        <w:rPr>
          <w:highlight w:val="yellow"/>
        </w:rPr>
        <w:t>.2024</w:t>
      </w:r>
      <w:r w:rsidR="00C0026F" w:rsidRPr="00D21EF4">
        <w:rPr>
          <w:bCs/>
          <w:highlight w:val="yellow"/>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w:t>
      </w:r>
      <w:proofErr w:type="gramStart"/>
      <w:r w:rsidRPr="00ED610C">
        <w:rPr>
          <w:bCs/>
        </w:rPr>
        <w:t>va</w:t>
      </w:r>
      <w:proofErr w:type="gramEnd"/>
      <w:r w:rsidRPr="00ED610C">
        <w:rPr>
          <w:bCs/>
        </w:rPr>
        <w:t xml:space="preserve"> alege să transmită oferta prin e-mail, acesta nu va depăși dimensiunea totală a atașamentelor, de 10 Mb / email. În cazul în care sunt necesare mai multe e-mailuri, acestea vor fi marcate în mod obligatoriu cu </w:t>
      </w:r>
      <w:r w:rsidRPr="00F80FB1">
        <w:rPr>
          <w:b/>
          <w:bCs/>
        </w:rPr>
        <w:t xml:space="preserve">”Mail 1/4”, ”Mail 2/4” </w:t>
      </w:r>
      <w:r w:rsidRPr="00ED610C">
        <w:rPr>
          <w:bCs/>
        </w:rPr>
        <w:t xml:space="preserve">etc. unde cifra ”4” este dată cu titlu de exemplu pentru 4 mesaje / </w:t>
      </w:r>
      <w:r w:rsidR="00F80FB1">
        <w:rPr>
          <w:bCs/>
        </w:rPr>
        <w:t>e-</w:t>
      </w:r>
      <w:r w:rsidRPr="00ED610C">
        <w:rPr>
          <w:bCs/>
        </w:rPr>
        <w:t xml:space="preserve">mailuri. Astfel, oferta </w:t>
      </w:r>
      <w:proofErr w:type="gramStart"/>
      <w:r w:rsidRPr="00ED610C">
        <w:rPr>
          <w:bCs/>
        </w:rPr>
        <w:t>va</w:t>
      </w:r>
      <w:proofErr w:type="gramEnd"/>
      <w:r w:rsidRPr="00ED610C">
        <w:rPr>
          <w:bCs/>
        </w:rPr>
        <w:t xml:space="preserve">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EB7A1A9" w:rsidR="00C0026F" w:rsidRPr="00ED610C" w:rsidRDefault="00C0026F" w:rsidP="00C0026F">
      <w:pPr>
        <w:pStyle w:val="Listparagraf"/>
        <w:numPr>
          <w:ilvl w:val="0"/>
          <w:numId w:val="4"/>
        </w:numPr>
        <w:shd w:val="clear" w:color="auto" w:fill="DBE5F1" w:themeFill="accent1" w:themeFillTint="33"/>
        <w:ind w:left="450" w:hanging="450"/>
        <w:rPr>
          <w:b/>
          <w:bCs/>
          <w:sz w:val="24"/>
          <w:szCs w:val="24"/>
        </w:rPr>
      </w:pPr>
      <w:r w:rsidRPr="00ED610C">
        <w:rPr>
          <w:bCs/>
          <w:sz w:val="22"/>
          <w:szCs w:val="22"/>
        </w:rPr>
        <w:t>Condi</w:t>
      </w:r>
      <w:r w:rsidR="00C7568A">
        <w:rPr>
          <w:bCs/>
          <w:sz w:val="22"/>
          <w:szCs w:val="22"/>
        </w:rPr>
        <w:t>t</w:t>
      </w:r>
      <w:r w:rsidRPr="00ED610C">
        <w:rPr>
          <w:bCs/>
          <w:sz w:val="22"/>
          <w:szCs w:val="22"/>
        </w:rPr>
        <w:t>ii de participare</w:t>
      </w:r>
    </w:p>
    <w:p w14:paraId="674DFA3F" w14:textId="77777777" w:rsidR="00C0026F" w:rsidRDefault="00C0026F" w:rsidP="00C0026F">
      <w:pPr>
        <w:spacing w:line="360" w:lineRule="auto"/>
        <w:rPr>
          <w:b/>
          <w:bCs/>
          <w:sz w:val="20"/>
          <w:szCs w:val="20"/>
        </w:rPr>
      </w:pPr>
    </w:p>
    <w:p w14:paraId="35863BE6" w14:textId="7FAAD291" w:rsidR="00C0026F" w:rsidRPr="00D22F21" w:rsidRDefault="00C0026F" w:rsidP="00C0026F">
      <w:pPr>
        <w:spacing w:line="360" w:lineRule="auto"/>
        <w:jc w:val="both"/>
        <w:rPr>
          <w:b/>
          <w:bCs/>
        </w:rPr>
      </w:pPr>
      <w:r w:rsidRPr="00ED610C">
        <w:rPr>
          <w:bCs/>
        </w:rPr>
        <w:t>Operatorii economici ce depun oferta trebuie să dovedească o formă de înregistrare în condi</w:t>
      </w:r>
      <w:r w:rsidR="00C7568A">
        <w:rPr>
          <w:bCs/>
        </w:rPr>
        <w:t>t</w:t>
      </w:r>
      <w:r w:rsidRPr="00ED610C">
        <w:rPr>
          <w:bCs/>
        </w:rPr>
        <w:t xml:space="preserve">iile legii din </w:t>
      </w:r>
      <w:r w:rsidR="00C7568A">
        <w:rPr>
          <w:bCs/>
        </w:rPr>
        <w:t>t</w:t>
      </w:r>
      <w:r w:rsidRPr="00ED610C">
        <w:rPr>
          <w:bCs/>
        </w:rPr>
        <w:t>ara de reziden</w:t>
      </w:r>
      <w:r w:rsidR="00C7568A">
        <w:rPr>
          <w:bCs/>
        </w:rPr>
        <w:t>t</w:t>
      </w:r>
      <w:r w:rsidRPr="00ED610C">
        <w:rPr>
          <w:bCs/>
        </w:rPr>
        <w:t>ă, din care să reiasă că operatorul economic este legal constituit, că nu se afla în niciuna dintre situa</w:t>
      </w:r>
      <w:r w:rsidR="00C7568A">
        <w:rPr>
          <w:bCs/>
        </w:rPr>
        <w:t>t</w:t>
      </w:r>
      <w:r w:rsidRPr="00ED610C">
        <w:rPr>
          <w:bCs/>
        </w:rPr>
        <w:t>iile de anulare a constituirii, precum și faptul că are capacitatea profesională de a presta serviciile care fac obiectul contractului de achizi</w:t>
      </w:r>
      <w:r w:rsidR="00C7568A">
        <w:rPr>
          <w:bCs/>
        </w:rPr>
        <w:t>t</w:t>
      </w:r>
      <w:r w:rsidRPr="00ED610C">
        <w:rPr>
          <w:bCs/>
        </w:rPr>
        <w:t>ie.</w:t>
      </w:r>
      <w:r w:rsidRPr="00D22F21">
        <w:t xml:space="preserve"> </w:t>
      </w:r>
      <w:r w:rsidRPr="00D22F21">
        <w:rPr>
          <w:bCs/>
        </w:rPr>
        <w:t xml:space="preserve">În acest sens, </w:t>
      </w:r>
      <w:proofErr w:type="gramStart"/>
      <w:r w:rsidRPr="00D22F21">
        <w:rPr>
          <w:bCs/>
        </w:rPr>
        <w:t>va</w:t>
      </w:r>
      <w:proofErr w:type="gramEnd"/>
      <w:r w:rsidRPr="00D22F21">
        <w:rPr>
          <w:bCs/>
        </w:rPr>
        <w:t xml:space="preserve"> prezenta </w:t>
      </w:r>
      <w:bookmarkStart w:id="10" w:name="_Hlk145347994"/>
      <w:r w:rsidRPr="00D22F21">
        <w:rPr>
          <w:bCs/>
        </w:rPr>
        <w:t>Certificatul de înregistrare fiscală, Certificatul Constatator ONRC valabil Ia data prezentării</w:t>
      </w:r>
      <w:bookmarkEnd w:id="10"/>
      <w:r w:rsidRPr="00D22F21">
        <w:rPr>
          <w:bCs/>
        </w:rPr>
        <w:t>, din care să reiasă faptul că acesta este autorizat să presteze activită</w:t>
      </w:r>
      <w:r w:rsidR="00C7568A">
        <w:rPr>
          <w:bCs/>
        </w:rPr>
        <w:t>t</w:t>
      </w:r>
      <w:r w:rsidRPr="00D22F21">
        <w:rPr>
          <w:bCs/>
        </w:rPr>
        <w:t>ile în func</w:t>
      </w:r>
      <w:r w:rsidR="00C7568A">
        <w:rPr>
          <w:bCs/>
        </w:rPr>
        <w:t>t</w:t>
      </w:r>
      <w:r w:rsidRPr="00D22F21">
        <w:rPr>
          <w:bCs/>
        </w:rPr>
        <w:t>ie de lotul/rile ofertat/e.</w:t>
      </w:r>
    </w:p>
    <w:p w14:paraId="79B4A770" w14:textId="77777777" w:rsidR="00C0026F" w:rsidRPr="00D22F21" w:rsidRDefault="00C0026F" w:rsidP="00C0026F">
      <w:pPr>
        <w:spacing w:line="360" w:lineRule="auto"/>
        <w:jc w:val="both"/>
        <w:rPr>
          <w:b/>
          <w:bCs/>
        </w:rPr>
      </w:pPr>
    </w:p>
    <w:p w14:paraId="22887F6E" w14:textId="1DF59312" w:rsidR="00C0026F" w:rsidRPr="00ED610C" w:rsidRDefault="00C0026F" w:rsidP="00C0026F">
      <w:pPr>
        <w:spacing w:line="360" w:lineRule="auto"/>
        <w:jc w:val="both"/>
        <w:rPr>
          <w:b/>
          <w:bCs/>
        </w:rPr>
      </w:pPr>
      <w:r w:rsidRPr="00ED610C">
        <w:rPr>
          <w:bCs/>
        </w:rPr>
        <w:t xml:space="preserve">De asemenea, se </w:t>
      </w:r>
      <w:proofErr w:type="gramStart"/>
      <w:r w:rsidRPr="00ED610C">
        <w:rPr>
          <w:bCs/>
        </w:rPr>
        <w:t>va</w:t>
      </w:r>
      <w:proofErr w:type="gramEnd"/>
      <w:r w:rsidRPr="00ED610C">
        <w:rPr>
          <w:bCs/>
        </w:rPr>
        <w:t xml:space="preserve"> transmite </w:t>
      </w:r>
      <w:bookmarkStart w:id="11" w:name="_Hlk145348006"/>
      <w:r w:rsidRPr="00ED610C">
        <w:t>Declara</w:t>
      </w:r>
      <w:r w:rsidR="00C7568A">
        <w:t>t</w:t>
      </w:r>
      <w:r w:rsidRPr="00ED610C">
        <w:t>ia privind beneficiarii reali depusă Ia Oficiul Na</w:t>
      </w:r>
      <w:r w:rsidR="00C7568A">
        <w:t>t</w:t>
      </w:r>
      <w:r w:rsidRPr="00ED610C">
        <w:t>ional al Registrului Comer</w:t>
      </w:r>
      <w:r w:rsidR="00C7568A">
        <w:t>t</w:t>
      </w:r>
      <w:r w:rsidRPr="00ED610C">
        <w:t>ului și Furnizare Informa</w:t>
      </w:r>
      <w:r w:rsidR="00C7568A">
        <w:t>t</w:t>
      </w:r>
      <w:r w:rsidRPr="00ED610C">
        <w:t>ii privind Beneficiarii reali eliberat de ONRC</w:t>
      </w:r>
      <w:bookmarkEnd w:id="11"/>
      <w:r w:rsidRPr="00ED610C">
        <w:t>.</w:t>
      </w:r>
      <w:r w:rsidRPr="00ED610C">
        <w:rPr>
          <w:bCs/>
        </w:rPr>
        <w:t xml:space="preserve"> Din con</w:t>
      </w:r>
      <w:r w:rsidR="00C7568A">
        <w:rPr>
          <w:bCs/>
        </w:rPr>
        <w:t>t</w:t>
      </w:r>
      <w:r w:rsidRPr="00ED610C">
        <w:rPr>
          <w:bCs/>
        </w:rPr>
        <w:t xml:space="preserve">inutul certificatelor, trebuie </w:t>
      </w:r>
      <w:proofErr w:type="gramStart"/>
      <w:r w:rsidRPr="00ED610C">
        <w:rPr>
          <w:bCs/>
        </w:rPr>
        <w:t>să</w:t>
      </w:r>
      <w:proofErr w:type="gramEnd"/>
      <w:r w:rsidRPr="00ED610C">
        <w:rPr>
          <w:bCs/>
        </w:rPr>
        <w:t xml:space="preserve">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43864272" w:rsidR="00C0026F" w:rsidRPr="00ED610C" w:rsidRDefault="00C0026F" w:rsidP="00C0026F">
      <w:pPr>
        <w:spacing w:line="360" w:lineRule="auto"/>
        <w:jc w:val="both"/>
        <w:rPr>
          <w:b/>
          <w:bCs/>
        </w:rPr>
      </w:pPr>
      <w:r w:rsidRPr="00ED610C">
        <w:rPr>
          <w:bCs/>
        </w:rPr>
        <w:t>Ofertan</w:t>
      </w:r>
      <w:r w:rsidR="00C7568A">
        <w:rPr>
          <w:bCs/>
        </w:rPr>
        <w:t>t</w:t>
      </w:r>
      <w:r w:rsidRPr="00ED610C">
        <w:rPr>
          <w:bCs/>
        </w:rPr>
        <w:t xml:space="preserve">ii care doresc </w:t>
      </w:r>
      <w:proofErr w:type="gramStart"/>
      <w:r w:rsidRPr="00ED610C">
        <w:rPr>
          <w:bCs/>
        </w:rPr>
        <w:t>să</w:t>
      </w:r>
      <w:proofErr w:type="gramEnd"/>
      <w:r w:rsidRPr="00ED610C">
        <w:rPr>
          <w:bCs/>
        </w:rPr>
        <w:t xml:space="preserve"> depună oferta trebuie să dovedească o formă de înregistrare în conformitate cu cerin</w:t>
      </w:r>
      <w:r w:rsidR="00C7568A">
        <w:rPr>
          <w:bCs/>
        </w:rPr>
        <w:t>t</w:t>
      </w:r>
      <w:r w:rsidRPr="00ED610C">
        <w:rPr>
          <w:bCs/>
        </w:rPr>
        <w:t xml:space="preserve">ele legale din </w:t>
      </w:r>
      <w:r w:rsidR="00C7568A">
        <w:rPr>
          <w:bCs/>
        </w:rPr>
        <w:t>t</w:t>
      </w:r>
      <w:r w:rsidRPr="00ED610C">
        <w:rPr>
          <w:bCs/>
        </w:rPr>
        <w:t xml:space="preserve">ara în care este stabilit operatorul economic, conform art. </w:t>
      </w:r>
      <w:proofErr w:type="gramStart"/>
      <w:r w:rsidRPr="00ED610C">
        <w:rPr>
          <w:bCs/>
        </w:rPr>
        <w:t>173 alin.</w:t>
      </w:r>
      <w:proofErr w:type="gramEnd"/>
      <w:r w:rsidRPr="00ED610C">
        <w:rPr>
          <w:bCs/>
        </w:rPr>
        <w:t xml:space="preserve"> (1) </w:t>
      </w:r>
      <w:proofErr w:type="gramStart"/>
      <w:r w:rsidRPr="00ED610C">
        <w:rPr>
          <w:bCs/>
        </w:rPr>
        <w:t>din</w:t>
      </w:r>
      <w:proofErr w:type="gramEnd"/>
      <w:r w:rsidRPr="00ED610C">
        <w:rPr>
          <w:bCs/>
        </w:rPr>
        <w:t xml:space="preserve"> Legea nr.98/2016. În domeniul de activitate al acestora trebuie </w:t>
      </w:r>
      <w:proofErr w:type="gramStart"/>
      <w:r w:rsidRPr="00ED610C">
        <w:rPr>
          <w:bCs/>
        </w:rPr>
        <w:t>să</w:t>
      </w:r>
      <w:proofErr w:type="gramEnd"/>
      <w:r w:rsidRPr="00ED610C">
        <w:rPr>
          <w:bCs/>
        </w:rPr>
        <w:t xml:space="preserve"> se regăsească corespondentul CAEN aferent obiectului contractului.</w:t>
      </w:r>
    </w:p>
    <w:p w14:paraId="41E8863A" w14:textId="77777777" w:rsidR="00C0026F" w:rsidRPr="00D22F21" w:rsidRDefault="00C0026F" w:rsidP="00C0026F">
      <w:pPr>
        <w:spacing w:line="360" w:lineRule="auto"/>
        <w:jc w:val="both"/>
      </w:pPr>
    </w:p>
    <w:p w14:paraId="107240B5" w14:textId="49B09BF9" w:rsidR="00C0026F" w:rsidRPr="002B4E05" w:rsidRDefault="00C0026F" w:rsidP="00C0026F">
      <w:pPr>
        <w:spacing w:line="360" w:lineRule="auto"/>
        <w:jc w:val="both"/>
        <w:rPr>
          <w:b/>
        </w:rPr>
      </w:pPr>
      <w:r w:rsidRPr="002B4E05">
        <w:rPr>
          <w:b/>
        </w:rPr>
        <w:t>Modalitatea prin care poate fi demonstrată îndeplinirea cerin</w:t>
      </w:r>
      <w:r w:rsidR="00C7568A">
        <w:rPr>
          <w:b/>
        </w:rPr>
        <w:t>t</w:t>
      </w:r>
      <w:r w:rsidRPr="002B4E05">
        <w:rPr>
          <w:b/>
        </w:rPr>
        <w:t>ei:</w:t>
      </w:r>
    </w:p>
    <w:p w14:paraId="0A2906DF" w14:textId="77777777" w:rsidR="00C0026F" w:rsidRPr="00E247FD" w:rsidRDefault="00C0026F" w:rsidP="00C0026F">
      <w:pPr>
        <w:pStyle w:val="Listparagraf"/>
        <w:numPr>
          <w:ilvl w:val="0"/>
          <w:numId w:val="2"/>
        </w:numPr>
        <w:spacing w:line="360" w:lineRule="auto"/>
        <w:rPr>
          <w:b/>
          <w:bCs/>
          <w:color w:val="00B050"/>
        </w:rPr>
      </w:pPr>
      <w:bookmarkStart w:id="12" w:name="_Hlk145348040"/>
      <w:r w:rsidRPr="00E247FD">
        <w:rPr>
          <w:bCs/>
          <w:color w:val="00B050"/>
        </w:rPr>
        <w:t>Ofertantul va prezenta certificatul de înregistrare</w:t>
      </w:r>
    </w:p>
    <w:bookmarkEnd w:id="12"/>
    <w:p w14:paraId="62F94571" w14:textId="77777777" w:rsidR="00C0026F" w:rsidRPr="00E247FD" w:rsidRDefault="00C0026F" w:rsidP="00C0026F">
      <w:pPr>
        <w:pStyle w:val="Listparagraf"/>
        <w:numPr>
          <w:ilvl w:val="0"/>
          <w:numId w:val="2"/>
        </w:numPr>
        <w:spacing w:line="360" w:lineRule="auto"/>
        <w:rPr>
          <w:b/>
          <w:bCs/>
          <w:color w:val="00B050"/>
        </w:rPr>
      </w:pPr>
      <w:r w:rsidRPr="00E247FD">
        <w:rPr>
          <w:bCs/>
          <w:color w:val="00B050"/>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205E13B5" w:rsidR="00C0026F" w:rsidRPr="00D22F21" w:rsidRDefault="00C0026F" w:rsidP="00C0026F">
      <w:pPr>
        <w:spacing w:line="360" w:lineRule="auto"/>
        <w:jc w:val="both"/>
        <w:rPr>
          <w:b/>
          <w:bCs/>
        </w:rPr>
      </w:pPr>
      <w:r w:rsidRPr="00D22F21">
        <w:rPr>
          <w:bCs/>
        </w:rPr>
        <w:t>Neîncadrarea ofertan</w:t>
      </w:r>
      <w:r w:rsidR="00C7568A">
        <w:rPr>
          <w:bCs/>
        </w:rPr>
        <w:t>t</w:t>
      </w:r>
      <w:r w:rsidRPr="00D22F21">
        <w:rPr>
          <w:bCs/>
        </w:rPr>
        <w:t>ilor, ter</w:t>
      </w:r>
      <w:r w:rsidR="00C7568A">
        <w:rPr>
          <w:bCs/>
        </w:rPr>
        <w:t>t</w:t>
      </w:r>
      <w:r w:rsidRPr="00D22F21">
        <w:rPr>
          <w:bCs/>
        </w:rPr>
        <w:t>ilor sus</w:t>
      </w:r>
      <w:r w:rsidR="00C7568A">
        <w:rPr>
          <w:bCs/>
        </w:rPr>
        <w:t>t</w:t>
      </w:r>
      <w:r w:rsidRPr="00D22F21">
        <w:rPr>
          <w:bCs/>
        </w:rPr>
        <w:t>inători, asocia</w:t>
      </w:r>
      <w:r w:rsidR="00C7568A">
        <w:rPr>
          <w:bCs/>
        </w:rPr>
        <w:t>t</w:t>
      </w:r>
      <w:r w:rsidRPr="00D22F21">
        <w:rPr>
          <w:bCs/>
        </w:rPr>
        <w:t>ilor și subcontractan</w:t>
      </w:r>
      <w:r w:rsidR="00C7568A">
        <w:rPr>
          <w:bCs/>
        </w:rPr>
        <w:t>t</w:t>
      </w:r>
      <w:r w:rsidRPr="00D22F21">
        <w:rPr>
          <w:bCs/>
        </w:rPr>
        <w:t>ilor (după caz) în situa</w:t>
      </w:r>
      <w:r w:rsidR="00C7568A">
        <w:rPr>
          <w:bCs/>
        </w:rPr>
        <w:t>t</w:t>
      </w:r>
      <w:r w:rsidRPr="00D22F21">
        <w:rPr>
          <w:bCs/>
        </w:rPr>
        <w:t xml:space="preserve">iile prevăzute </w:t>
      </w:r>
      <w:proofErr w:type="gramStart"/>
      <w:r w:rsidRPr="00D22F21">
        <w:rPr>
          <w:bCs/>
        </w:rPr>
        <w:t>Ia</w:t>
      </w:r>
      <w:proofErr w:type="gramEnd"/>
      <w:r w:rsidRPr="00D22F21">
        <w:rPr>
          <w:bCs/>
        </w:rPr>
        <w:t xml:space="preserve"> art. </w:t>
      </w:r>
      <w:proofErr w:type="gramStart"/>
      <w:r w:rsidRPr="00D22F21">
        <w:rPr>
          <w:bCs/>
        </w:rPr>
        <w:t>164, 165, 167 si 59.</w:t>
      </w:r>
      <w:proofErr w:type="gramEnd"/>
      <w:r w:rsidRPr="00D22F21">
        <w:rPr>
          <w:bCs/>
        </w:rPr>
        <w:t xml:space="preserve"> 60 din Legea nr. 98/2016</w:t>
      </w:r>
    </w:p>
    <w:p w14:paraId="1C2BC5BF" w14:textId="77777777" w:rsidR="002B4E05" w:rsidRDefault="002B4E05" w:rsidP="00C0026F">
      <w:pPr>
        <w:spacing w:line="360" w:lineRule="auto"/>
        <w:jc w:val="both"/>
        <w:rPr>
          <w:b/>
        </w:rPr>
      </w:pPr>
    </w:p>
    <w:p w14:paraId="60DCD823" w14:textId="6EF0E204" w:rsidR="00C0026F" w:rsidRPr="002B4E05" w:rsidRDefault="00C0026F" w:rsidP="00C0026F">
      <w:pPr>
        <w:spacing w:line="360" w:lineRule="auto"/>
        <w:jc w:val="both"/>
        <w:rPr>
          <w:b/>
        </w:rPr>
      </w:pPr>
      <w:r w:rsidRPr="002B4E05">
        <w:rPr>
          <w:b/>
        </w:rPr>
        <w:t>Modalitatea prin care poate fi demonstrată îndeplinirea cerin</w:t>
      </w:r>
      <w:r w:rsidR="00C7568A">
        <w:rPr>
          <w:b/>
        </w:rPr>
        <w:t>t</w:t>
      </w:r>
      <w:r w:rsidRPr="002B4E05">
        <w:rPr>
          <w:b/>
        </w:rPr>
        <w:t>ei, se vor prezenta:</w:t>
      </w:r>
    </w:p>
    <w:p w14:paraId="6213DE65" w14:textId="2D978BB3" w:rsidR="00C0026F" w:rsidRPr="00E247FD" w:rsidRDefault="00C0026F" w:rsidP="00C0026F">
      <w:pPr>
        <w:pStyle w:val="Listparagraf"/>
        <w:numPr>
          <w:ilvl w:val="0"/>
          <w:numId w:val="3"/>
        </w:numPr>
        <w:spacing w:line="360" w:lineRule="auto"/>
        <w:rPr>
          <w:b/>
          <w:bCs/>
          <w:color w:val="00B050"/>
        </w:rPr>
      </w:pPr>
      <w:r w:rsidRPr="00E247FD">
        <w:rPr>
          <w:bCs/>
          <w:color w:val="00B050"/>
        </w:rPr>
        <w:t>Declara</w:t>
      </w:r>
      <w:r w:rsidR="00C7568A">
        <w:rPr>
          <w:bCs/>
          <w:color w:val="00B050"/>
        </w:rPr>
        <w:t>t</w:t>
      </w:r>
      <w:r w:rsidRPr="00E247FD">
        <w:rPr>
          <w:bCs/>
          <w:color w:val="00B050"/>
        </w:rPr>
        <w:t>ie privind neîncadrarea în situa</w:t>
      </w:r>
      <w:r w:rsidR="00C7568A">
        <w:rPr>
          <w:bCs/>
          <w:color w:val="00B050"/>
        </w:rPr>
        <w:t>t</w:t>
      </w:r>
      <w:r w:rsidRPr="00E247FD">
        <w:rPr>
          <w:bCs/>
          <w:color w:val="00B050"/>
        </w:rPr>
        <w:t xml:space="preserve">iile prevazute </w:t>
      </w:r>
      <w:proofErr w:type="gramStart"/>
      <w:r w:rsidRPr="00E247FD">
        <w:rPr>
          <w:bCs/>
          <w:color w:val="00B050"/>
        </w:rPr>
        <w:t>Ia</w:t>
      </w:r>
      <w:proofErr w:type="gramEnd"/>
      <w:r w:rsidRPr="00E247FD">
        <w:rPr>
          <w:bCs/>
          <w:color w:val="00B050"/>
        </w:rPr>
        <w:t xml:space="preserve"> art. 164 din Legea nr. 98/2016 privind achizi</w:t>
      </w:r>
      <w:r w:rsidR="00C7568A">
        <w:rPr>
          <w:bCs/>
          <w:color w:val="00B050"/>
        </w:rPr>
        <w:t>t</w:t>
      </w:r>
      <w:r w:rsidRPr="00E247FD">
        <w:rPr>
          <w:bCs/>
          <w:color w:val="00B050"/>
        </w:rPr>
        <w:t>iile publice, cu modificările ulterioare;</w:t>
      </w:r>
    </w:p>
    <w:p w14:paraId="2F47A12F" w14:textId="413E9D4F" w:rsidR="00C0026F" w:rsidRPr="00E247FD" w:rsidRDefault="00C0026F" w:rsidP="00C0026F">
      <w:pPr>
        <w:pStyle w:val="Listparagraf"/>
        <w:numPr>
          <w:ilvl w:val="0"/>
          <w:numId w:val="3"/>
        </w:numPr>
        <w:spacing w:line="360" w:lineRule="auto"/>
        <w:rPr>
          <w:b/>
          <w:bCs/>
          <w:color w:val="00B050"/>
        </w:rPr>
      </w:pPr>
      <w:r w:rsidRPr="00E247FD">
        <w:rPr>
          <w:bCs/>
          <w:color w:val="00B050"/>
        </w:rPr>
        <w:t>Declara</w:t>
      </w:r>
      <w:r w:rsidR="00C7568A">
        <w:rPr>
          <w:bCs/>
          <w:color w:val="00B050"/>
        </w:rPr>
        <w:t>t</w:t>
      </w:r>
      <w:r w:rsidRPr="00E247FD">
        <w:rPr>
          <w:bCs/>
          <w:color w:val="00B050"/>
        </w:rPr>
        <w:t>ie privind neîncadrarea în situa</w:t>
      </w:r>
      <w:r w:rsidR="00C7568A">
        <w:rPr>
          <w:bCs/>
          <w:color w:val="00B050"/>
        </w:rPr>
        <w:t>t</w:t>
      </w:r>
      <w:r w:rsidRPr="00E247FD">
        <w:rPr>
          <w:bCs/>
          <w:color w:val="00B050"/>
        </w:rPr>
        <w:t xml:space="preserve">iile prevazute </w:t>
      </w:r>
      <w:proofErr w:type="gramStart"/>
      <w:r w:rsidRPr="00E247FD">
        <w:rPr>
          <w:bCs/>
          <w:color w:val="00B050"/>
        </w:rPr>
        <w:t>Ia</w:t>
      </w:r>
      <w:proofErr w:type="gramEnd"/>
      <w:r w:rsidRPr="00E247FD">
        <w:rPr>
          <w:bCs/>
          <w:color w:val="00B050"/>
        </w:rPr>
        <w:t xml:space="preserve"> art. 165 din Legea nr. 98/2016 privind achizi</w:t>
      </w:r>
      <w:r w:rsidR="00C7568A">
        <w:rPr>
          <w:bCs/>
          <w:color w:val="00B050"/>
        </w:rPr>
        <w:t>t</w:t>
      </w:r>
      <w:r w:rsidRPr="00E247FD">
        <w:rPr>
          <w:bCs/>
          <w:color w:val="00B050"/>
        </w:rPr>
        <w:t>iile publice, cu modificările ulterioare;</w:t>
      </w:r>
    </w:p>
    <w:p w14:paraId="69FF4F67" w14:textId="7FCAC7A9" w:rsidR="00C0026F" w:rsidRPr="00E247FD" w:rsidRDefault="00C0026F" w:rsidP="00C0026F">
      <w:pPr>
        <w:pStyle w:val="Listparagraf"/>
        <w:numPr>
          <w:ilvl w:val="0"/>
          <w:numId w:val="3"/>
        </w:numPr>
        <w:spacing w:line="360" w:lineRule="auto"/>
        <w:rPr>
          <w:b/>
          <w:bCs/>
          <w:color w:val="00B050"/>
        </w:rPr>
      </w:pPr>
      <w:r w:rsidRPr="00E247FD">
        <w:rPr>
          <w:bCs/>
          <w:color w:val="00B050"/>
        </w:rPr>
        <w:t>Declara</w:t>
      </w:r>
      <w:r w:rsidR="00C7568A">
        <w:rPr>
          <w:bCs/>
          <w:color w:val="00B050"/>
        </w:rPr>
        <w:t>t</w:t>
      </w:r>
      <w:r w:rsidRPr="00E247FD">
        <w:rPr>
          <w:bCs/>
          <w:color w:val="00B050"/>
        </w:rPr>
        <w:t>ie privind neîncadrarea în situa</w:t>
      </w:r>
      <w:r w:rsidR="00C7568A">
        <w:rPr>
          <w:bCs/>
          <w:color w:val="00B050"/>
        </w:rPr>
        <w:t>t</w:t>
      </w:r>
      <w:r w:rsidRPr="00E247FD">
        <w:rPr>
          <w:bCs/>
          <w:color w:val="00B050"/>
        </w:rPr>
        <w:t xml:space="preserve">iile prevazute </w:t>
      </w:r>
      <w:proofErr w:type="gramStart"/>
      <w:r w:rsidRPr="00E247FD">
        <w:rPr>
          <w:bCs/>
          <w:color w:val="00B050"/>
        </w:rPr>
        <w:t>Ia</w:t>
      </w:r>
      <w:proofErr w:type="gramEnd"/>
      <w:r w:rsidRPr="00E247FD">
        <w:rPr>
          <w:bCs/>
          <w:color w:val="00B050"/>
        </w:rPr>
        <w:t xml:space="preserve"> art. 167 din Legea nr. 98/2016</w:t>
      </w:r>
    </w:p>
    <w:p w14:paraId="02961FA1" w14:textId="65063009" w:rsidR="00C0026F" w:rsidRPr="00E247FD" w:rsidRDefault="00C0026F" w:rsidP="00C0026F">
      <w:pPr>
        <w:pStyle w:val="Listparagraf"/>
        <w:numPr>
          <w:ilvl w:val="0"/>
          <w:numId w:val="3"/>
        </w:numPr>
        <w:spacing w:line="360" w:lineRule="auto"/>
        <w:rPr>
          <w:b/>
          <w:bCs/>
          <w:color w:val="00B050"/>
        </w:rPr>
      </w:pPr>
      <w:r w:rsidRPr="00E247FD">
        <w:rPr>
          <w:bCs/>
          <w:color w:val="00B050"/>
        </w:rPr>
        <w:t>Declara</w:t>
      </w:r>
      <w:r w:rsidR="00C7568A">
        <w:rPr>
          <w:bCs/>
          <w:color w:val="00B050"/>
        </w:rPr>
        <w:t>t</w:t>
      </w:r>
      <w:r w:rsidRPr="00E247FD">
        <w:rPr>
          <w:bCs/>
          <w:color w:val="00B050"/>
        </w:rPr>
        <w:t>ie privind evitarea conflictului de interese în sensul art. 59-60 din Legea nr. 98/2016 privind achizi</w:t>
      </w:r>
      <w:r w:rsidR="00C7568A">
        <w:rPr>
          <w:bCs/>
          <w:color w:val="00B050"/>
        </w:rPr>
        <w:t>t</w:t>
      </w:r>
      <w:r w:rsidRPr="00E247FD">
        <w:rPr>
          <w:bCs/>
          <w:color w:val="00B050"/>
        </w:rPr>
        <w:t>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3E81960F" w:rsidR="00C0026F" w:rsidRPr="00D22F21" w:rsidRDefault="00C0026F" w:rsidP="00C0026F">
      <w:pPr>
        <w:spacing w:line="360" w:lineRule="auto"/>
        <w:jc w:val="both"/>
      </w:pPr>
      <w:r w:rsidRPr="00D22F21">
        <w:rPr>
          <w:bCs/>
        </w:rPr>
        <w:t>Oferta tehnică</w:t>
      </w:r>
      <w:r w:rsidRPr="00D22F21">
        <w:t xml:space="preserve"> </w:t>
      </w:r>
      <w:r w:rsidRPr="00812204">
        <w:rPr>
          <w:bCs/>
        </w:rPr>
        <w:t xml:space="preserve">se </w:t>
      </w:r>
      <w:proofErr w:type="gramStart"/>
      <w:r w:rsidRPr="00812204">
        <w:rPr>
          <w:bCs/>
        </w:rPr>
        <w:t>va</w:t>
      </w:r>
      <w:proofErr w:type="gramEnd"/>
      <w:r w:rsidRPr="00812204">
        <w:rPr>
          <w:bCs/>
        </w:rPr>
        <w:t xml:space="preserve"> prezenta</w:t>
      </w:r>
      <w:r w:rsidRPr="00D22F21">
        <w:t xml:space="preserve"> </w:t>
      </w:r>
      <w:r w:rsidRPr="00D22F21">
        <w:rPr>
          <w:bCs/>
          <w:shd w:val="clear" w:color="auto" w:fill="6FF9C1"/>
        </w:rPr>
        <w:t>EXCLUSIV</w:t>
      </w:r>
      <w:r w:rsidRPr="00D22F21">
        <w:rPr>
          <w:bCs/>
        </w:rPr>
        <w:t xml:space="preserve"> în formatul pus la dispozi</w:t>
      </w:r>
      <w:r w:rsidR="00C7568A">
        <w:rPr>
          <w:bCs/>
        </w:rPr>
        <w:t>t</w:t>
      </w:r>
      <w:r w:rsidRPr="00D22F21">
        <w:rPr>
          <w:bCs/>
        </w:rPr>
        <w:t xml:space="preserve">ie de către autoritatea contractantă. </w:t>
      </w:r>
      <w:proofErr w:type="gramStart"/>
      <w:r w:rsidRPr="00D22F21">
        <w:rPr>
          <w:bCs/>
        </w:rPr>
        <w:t>Ofertele tehnice depuse în alt format vor fi descalificate.</w:t>
      </w:r>
      <w:proofErr w:type="gramEnd"/>
    </w:p>
    <w:p w14:paraId="527EC1D8" w14:textId="77777777" w:rsidR="00C0026F" w:rsidRPr="00D22F21" w:rsidRDefault="00C0026F" w:rsidP="00C0026F">
      <w:pPr>
        <w:spacing w:line="360" w:lineRule="auto"/>
        <w:jc w:val="both"/>
      </w:pPr>
    </w:p>
    <w:p w14:paraId="63DF56CE" w14:textId="56DAE2A6" w:rsidR="00C0026F" w:rsidRPr="00812204" w:rsidRDefault="00C0026F" w:rsidP="00C0026F">
      <w:pPr>
        <w:pStyle w:val="Listparagraf"/>
        <w:numPr>
          <w:ilvl w:val="0"/>
          <w:numId w:val="27"/>
        </w:numPr>
        <w:spacing w:line="360" w:lineRule="auto"/>
        <w:rPr>
          <w:b/>
          <w:bCs/>
        </w:rPr>
      </w:pPr>
      <w:r w:rsidRPr="00812204">
        <w:rPr>
          <w:bCs/>
        </w:rPr>
        <w:t xml:space="preserve">În propunerea tehnică, se </w:t>
      </w:r>
      <w:proofErr w:type="gramStart"/>
      <w:r w:rsidRPr="00812204">
        <w:rPr>
          <w:bCs/>
        </w:rPr>
        <w:t>va</w:t>
      </w:r>
      <w:proofErr w:type="gramEnd"/>
      <w:r w:rsidRPr="00812204">
        <w:rPr>
          <w:bCs/>
        </w:rPr>
        <w:t xml:space="preserve"> demonstra îndeplinirea cerin</w:t>
      </w:r>
      <w:r w:rsidR="00C7568A">
        <w:rPr>
          <w:bCs/>
        </w:rPr>
        <w:t>t</w:t>
      </w:r>
      <w:r w:rsidRPr="00812204">
        <w:rPr>
          <w:bCs/>
        </w:rPr>
        <w:t>elor minime prevăzute în caietul de sarcini.</w:t>
      </w:r>
    </w:p>
    <w:p w14:paraId="0A1206CA" w14:textId="77777777" w:rsidR="00C0026F" w:rsidRPr="00812204" w:rsidRDefault="00C0026F" w:rsidP="00C0026F">
      <w:pPr>
        <w:pStyle w:val="Listparagraf"/>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488830DB" w:rsidR="00C0026F" w:rsidRPr="00812204" w:rsidRDefault="00C0026F" w:rsidP="00C0026F">
      <w:pPr>
        <w:spacing w:line="360" w:lineRule="auto"/>
        <w:jc w:val="both"/>
        <w:rPr>
          <w:b/>
          <w:bCs/>
        </w:rPr>
      </w:pPr>
      <w:r w:rsidRPr="00812204">
        <w:rPr>
          <w:bCs/>
        </w:rPr>
        <w:t>În situa</w:t>
      </w:r>
      <w:r w:rsidR="00C7568A">
        <w:rPr>
          <w:bCs/>
        </w:rPr>
        <w:t>t</w:t>
      </w:r>
      <w:r w:rsidRPr="00812204">
        <w:rPr>
          <w:bCs/>
        </w:rPr>
        <w:t>ia în care se constată că anumite elemente ale propunerii tehnice nu corespund cerin</w:t>
      </w:r>
      <w:r w:rsidR="00C7568A">
        <w:rPr>
          <w:bCs/>
        </w:rPr>
        <w:t>t</w:t>
      </w:r>
      <w:r w:rsidRPr="00812204">
        <w:rPr>
          <w:bCs/>
        </w:rPr>
        <w:t xml:space="preserve">elor din Caietul de sarcini, aceasta </w:t>
      </w:r>
      <w:proofErr w:type="gramStart"/>
      <w:r w:rsidRPr="00812204">
        <w:rPr>
          <w:bCs/>
        </w:rPr>
        <w:t>va</w:t>
      </w:r>
      <w:proofErr w:type="gramEnd"/>
      <w:r w:rsidRPr="00812204">
        <w:rPr>
          <w:bCs/>
        </w:rPr>
        <w:t xml:space="preserve">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137826F1" w:rsidR="00C0026F" w:rsidRPr="00D22F21" w:rsidRDefault="00C0026F" w:rsidP="00C0026F">
      <w:pPr>
        <w:spacing w:line="360" w:lineRule="auto"/>
        <w:jc w:val="both"/>
      </w:pPr>
      <w:r w:rsidRPr="00D22F21">
        <w:rPr>
          <w:bCs/>
        </w:rPr>
        <w:t>Oferta financiară</w:t>
      </w:r>
      <w:r w:rsidRPr="00D22F21">
        <w:t xml:space="preserve"> se </w:t>
      </w:r>
      <w:proofErr w:type="gramStart"/>
      <w:r w:rsidRPr="00D22F21">
        <w:t>va</w:t>
      </w:r>
      <w:proofErr w:type="gramEnd"/>
      <w:r w:rsidRPr="00D22F21">
        <w:t xml:space="preserve"> prezenta </w:t>
      </w:r>
      <w:r w:rsidRPr="00D22F21">
        <w:rPr>
          <w:bCs/>
          <w:shd w:val="clear" w:color="auto" w:fill="6FF9C1"/>
        </w:rPr>
        <w:t>EXCLUSIV</w:t>
      </w:r>
      <w:r w:rsidRPr="00D22F21">
        <w:rPr>
          <w:bCs/>
        </w:rPr>
        <w:t xml:space="preserve"> în formatul pus la dispozi</w:t>
      </w:r>
      <w:r w:rsidR="00C7568A">
        <w:rPr>
          <w:bCs/>
        </w:rPr>
        <w:t>t</w:t>
      </w:r>
      <w:r w:rsidRPr="00D22F21">
        <w:rPr>
          <w:bCs/>
        </w:rPr>
        <w:t xml:space="preserve">ie de către autoritatea contractantă. </w:t>
      </w:r>
      <w:proofErr w:type="gramStart"/>
      <w:r w:rsidRPr="00D22F21">
        <w:rPr>
          <w:bCs/>
        </w:rPr>
        <w:t>Ofertele financiare depuse în alt format vor fi descalificate.</w:t>
      </w:r>
      <w:proofErr w:type="gramEnd"/>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 xml:space="preserve">60 zile de </w:t>
      </w:r>
      <w:proofErr w:type="gramStart"/>
      <w:r w:rsidRPr="00D22F21">
        <w:rPr>
          <w:bCs/>
        </w:rPr>
        <w:t>Ia</w:t>
      </w:r>
      <w:proofErr w:type="gramEnd"/>
      <w:r w:rsidRPr="00D22F21">
        <w:rPr>
          <w:bCs/>
        </w:rPr>
        <w:t xml:space="preserve"> data limită de depunere a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f"/>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E247FD" w:rsidRDefault="00F80FB1" w:rsidP="00F80FB1">
      <w:pPr>
        <w:pStyle w:val="Listparagraf"/>
        <w:numPr>
          <w:ilvl w:val="0"/>
          <w:numId w:val="31"/>
        </w:numPr>
        <w:spacing w:line="276" w:lineRule="auto"/>
        <w:rPr>
          <w:b/>
          <w:bCs/>
          <w:color w:val="00B050"/>
        </w:rPr>
      </w:pPr>
      <w:r w:rsidRPr="00E247FD">
        <w:rPr>
          <w:bCs/>
          <w:color w:val="00B050"/>
        </w:rPr>
        <w:t>Certificatul de înregistrare fiscală</w:t>
      </w:r>
    </w:p>
    <w:p w14:paraId="1676A85D" w14:textId="77777777" w:rsidR="00F80FB1" w:rsidRPr="00E247FD" w:rsidRDefault="00F80FB1" w:rsidP="00F80FB1">
      <w:pPr>
        <w:pStyle w:val="Listparagraf"/>
        <w:numPr>
          <w:ilvl w:val="0"/>
          <w:numId w:val="31"/>
        </w:numPr>
        <w:spacing w:line="276" w:lineRule="auto"/>
        <w:rPr>
          <w:b/>
          <w:bCs/>
          <w:color w:val="00B050"/>
        </w:rPr>
      </w:pPr>
      <w:r w:rsidRPr="00E247FD">
        <w:rPr>
          <w:bCs/>
          <w:color w:val="00B050"/>
        </w:rPr>
        <w:t>Certificatul Constatator ONRC valabil Ia data prezentării</w:t>
      </w:r>
    </w:p>
    <w:p w14:paraId="6125AEC8" w14:textId="4B329B16" w:rsidR="00F80FB1" w:rsidRPr="005C30B6" w:rsidRDefault="00F80FB1" w:rsidP="00F80FB1">
      <w:pPr>
        <w:pStyle w:val="Listparagraf"/>
        <w:numPr>
          <w:ilvl w:val="0"/>
          <w:numId w:val="31"/>
        </w:numPr>
        <w:spacing w:line="276" w:lineRule="auto"/>
        <w:rPr>
          <w:b/>
          <w:bCs/>
          <w:color w:val="FF0000"/>
        </w:rPr>
      </w:pPr>
      <w:r w:rsidRPr="005C30B6">
        <w:rPr>
          <w:bCs/>
          <w:color w:val="FF0000"/>
        </w:rPr>
        <w:t>Declara</w:t>
      </w:r>
      <w:r w:rsidR="00C7568A">
        <w:rPr>
          <w:bCs/>
          <w:color w:val="FF0000"/>
        </w:rPr>
        <w:t>t</w:t>
      </w:r>
      <w:r w:rsidRPr="005C30B6">
        <w:rPr>
          <w:bCs/>
          <w:color w:val="FF0000"/>
        </w:rPr>
        <w:t>ia privind beneficiarii reali depusă Ia Oficiul Na</w:t>
      </w:r>
      <w:r w:rsidR="00C7568A">
        <w:rPr>
          <w:bCs/>
          <w:color w:val="FF0000"/>
        </w:rPr>
        <w:t>t</w:t>
      </w:r>
      <w:r w:rsidRPr="005C30B6">
        <w:rPr>
          <w:bCs/>
          <w:color w:val="FF0000"/>
        </w:rPr>
        <w:t>ional al Registrului Comer</w:t>
      </w:r>
      <w:r w:rsidR="00C7568A">
        <w:rPr>
          <w:bCs/>
          <w:color w:val="FF0000"/>
        </w:rPr>
        <w:t>t</w:t>
      </w:r>
      <w:r w:rsidRPr="005C30B6">
        <w:rPr>
          <w:bCs/>
          <w:color w:val="FF0000"/>
        </w:rPr>
        <w:t xml:space="preserve">ului </w:t>
      </w:r>
    </w:p>
    <w:p w14:paraId="7DAF2BEF" w14:textId="6473215D" w:rsidR="00F80FB1" w:rsidRPr="00E247FD" w:rsidRDefault="00F80FB1" w:rsidP="00F80FB1">
      <w:pPr>
        <w:pStyle w:val="Listparagraf"/>
        <w:numPr>
          <w:ilvl w:val="0"/>
          <w:numId w:val="31"/>
        </w:numPr>
        <w:spacing w:line="276" w:lineRule="auto"/>
        <w:rPr>
          <w:bCs/>
          <w:color w:val="00B050"/>
        </w:rPr>
      </w:pPr>
      <w:r w:rsidRPr="00E247FD">
        <w:rPr>
          <w:bCs/>
          <w:color w:val="00B050"/>
        </w:rPr>
        <w:t>Furnizare Informa</w:t>
      </w:r>
      <w:r w:rsidR="00C7568A">
        <w:rPr>
          <w:bCs/>
          <w:color w:val="00B050"/>
        </w:rPr>
        <w:t>t</w:t>
      </w:r>
      <w:r w:rsidRPr="00E247FD">
        <w:rPr>
          <w:bCs/>
          <w:color w:val="00B050"/>
        </w:rPr>
        <w:t>ii privind Beneficiarii reali eliberat de ONRC</w:t>
      </w:r>
    </w:p>
    <w:p w14:paraId="670F16B3" w14:textId="77777777" w:rsidR="00F80FB1" w:rsidRPr="00E247FD" w:rsidRDefault="00F80FB1" w:rsidP="00F80FB1">
      <w:pPr>
        <w:pStyle w:val="Listparagraf"/>
        <w:numPr>
          <w:ilvl w:val="0"/>
          <w:numId w:val="31"/>
        </w:numPr>
        <w:spacing w:line="276" w:lineRule="auto"/>
        <w:rPr>
          <w:color w:val="00B050"/>
        </w:rPr>
      </w:pPr>
      <w:r w:rsidRPr="00E247FD">
        <w:rPr>
          <w:bCs/>
          <w:color w:val="00B050"/>
        </w:rPr>
        <w:t>Anexa A – Scrisoare de înaintare</w:t>
      </w:r>
    </w:p>
    <w:p w14:paraId="64F782EE" w14:textId="54FF73EC" w:rsidR="00F80FB1" w:rsidRPr="00E247FD" w:rsidRDefault="00F80FB1" w:rsidP="00F80FB1">
      <w:pPr>
        <w:pStyle w:val="Listparagraf"/>
        <w:numPr>
          <w:ilvl w:val="0"/>
          <w:numId w:val="31"/>
        </w:numPr>
        <w:spacing w:line="276" w:lineRule="auto"/>
        <w:rPr>
          <w:color w:val="00B050"/>
        </w:rPr>
      </w:pPr>
      <w:r w:rsidRPr="00E247FD">
        <w:rPr>
          <w:bCs/>
          <w:color w:val="00B050"/>
        </w:rPr>
        <w:t xml:space="preserve">Anexa T </w:t>
      </w:r>
      <w:r w:rsidRPr="00E247FD">
        <w:rPr>
          <w:color w:val="00B050"/>
        </w:rPr>
        <w:t>– Oferta tehnică</w:t>
      </w:r>
    </w:p>
    <w:p w14:paraId="0666D827" w14:textId="77777777" w:rsidR="00F80FB1" w:rsidRPr="00E247FD" w:rsidRDefault="00F80FB1" w:rsidP="00F80FB1">
      <w:pPr>
        <w:pStyle w:val="Listparagraf"/>
        <w:numPr>
          <w:ilvl w:val="0"/>
          <w:numId w:val="31"/>
        </w:numPr>
        <w:spacing w:line="276" w:lineRule="auto"/>
        <w:rPr>
          <w:color w:val="00B050"/>
        </w:rPr>
      </w:pPr>
      <w:r w:rsidRPr="00E247FD">
        <w:rPr>
          <w:bCs/>
          <w:color w:val="00B050"/>
        </w:rPr>
        <w:t xml:space="preserve">Anexa F </w:t>
      </w:r>
      <w:r w:rsidRPr="00E247FD">
        <w:rPr>
          <w:color w:val="00B050"/>
        </w:rPr>
        <w:t>– Ofertă financiară</w:t>
      </w:r>
    </w:p>
    <w:p w14:paraId="10340588" w14:textId="6E548D4E" w:rsidR="00F80FB1" w:rsidRPr="00E247FD" w:rsidRDefault="00F80FB1" w:rsidP="00F80FB1">
      <w:pPr>
        <w:pStyle w:val="Listparagraf"/>
        <w:numPr>
          <w:ilvl w:val="0"/>
          <w:numId w:val="31"/>
        </w:numPr>
        <w:spacing w:line="276" w:lineRule="auto"/>
        <w:rPr>
          <w:color w:val="00B050"/>
        </w:rPr>
      </w:pPr>
      <w:r w:rsidRPr="00E247FD">
        <w:rPr>
          <w:bCs/>
          <w:color w:val="00B050"/>
        </w:rPr>
        <w:t>Anexa L</w:t>
      </w:r>
      <w:r w:rsidRPr="00E247FD">
        <w:rPr>
          <w:color w:val="00B050"/>
        </w:rPr>
        <w:t xml:space="preserve"> – </w:t>
      </w:r>
      <w:r w:rsidRPr="00E247FD">
        <w:rPr>
          <w:bCs/>
          <w:color w:val="00B050"/>
        </w:rPr>
        <w:t>Declara</w:t>
      </w:r>
      <w:r w:rsidR="00C7568A">
        <w:rPr>
          <w:bCs/>
          <w:color w:val="00B050"/>
        </w:rPr>
        <w:t>t</w:t>
      </w:r>
      <w:r w:rsidRPr="00E247FD">
        <w:rPr>
          <w:bCs/>
          <w:color w:val="00B050"/>
        </w:rPr>
        <w:t>ie cu privire la livrarea produselor</w:t>
      </w:r>
    </w:p>
    <w:p w14:paraId="78CA7687" w14:textId="744EED51" w:rsidR="00F80FB1" w:rsidRPr="00E247FD" w:rsidRDefault="00F80FB1" w:rsidP="00F80FB1">
      <w:pPr>
        <w:pStyle w:val="Listparagraf"/>
        <w:numPr>
          <w:ilvl w:val="0"/>
          <w:numId w:val="31"/>
        </w:numPr>
        <w:spacing w:line="276" w:lineRule="auto"/>
        <w:rPr>
          <w:color w:val="00B050"/>
        </w:rPr>
      </w:pPr>
      <w:r w:rsidRPr="00E247FD">
        <w:rPr>
          <w:bCs/>
          <w:color w:val="00B050"/>
        </w:rPr>
        <w:t>Anexa N1 -</w:t>
      </w:r>
      <w:r w:rsidRPr="00E247FD">
        <w:rPr>
          <w:color w:val="00B050"/>
        </w:rPr>
        <w:t xml:space="preserve"> </w:t>
      </w:r>
      <w:r w:rsidRPr="00E247FD">
        <w:rPr>
          <w:bCs/>
          <w:color w:val="00B050"/>
        </w:rPr>
        <w:t>Declara</w:t>
      </w:r>
      <w:r w:rsidR="00C7568A">
        <w:rPr>
          <w:bCs/>
          <w:color w:val="00B050"/>
        </w:rPr>
        <w:t>t</w:t>
      </w:r>
      <w:r w:rsidRPr="00E247FD">
        <w:rPr>
          <w:bCs/>
          <w:color w:val="00B050"/>
        </w:rPr>
        <w:t>ie privind neîncadrarea în situa</w:t>
      </w:r>
      <w:r w:rsidR="00C7568A">
        <w:rPr>
          <w:bCs/>
          <w:color w:val="00B050"/>
        </w:rPr>
        <w:t>t</w:t>
      </w:r>
      <w:r w:rsidRPr="00E247FD">
        <w:rPr>
          <w:bCs/>
          <w:color w:val="00B050"/>
        </w:rPr>
        <w:t xml:space="preserve">iile prevăzute </w:t>
      </w:r>
      <w:proofErr w:type="gramStart"/>
      <w:r w:rsidRPr="00E247FD">
        <w:rPr>
          <w:bCs/>
          <w:color w:val="00B050"/>
        </w:rPr>
        <w:t>Ia</w:t>
      </w:r>
      <w:proofErr w:type="gramEnd"/>
      <w:r w:rsidRPr="00E247FD">
        <w:rPr>
          <w:bCs/>
          <w:color w:val="00B050"/>
        </w:rPr>
        <w:t xml:space="preserve"> art. 164 din Legea nr. 98/2016 privind achizi</w:t>
      </w:r>
      <w:r w:rsidR="00C7568A">
        <w:rPr>
          <w:bCs/>
          <w:color w:val="00B050"/>
        </w:rPr>
        <w:t>t</w:t>
      </w:r>
      <w:r w:rsidRPr="00E247FD">
        <w:rPr>
          <w:bCs/>
          <w:color w:val="00B050"/>
        </w:rPr>
        <w:t>iile publice, cu modificările ulterioare</w:t>
      </w:r>
    </w:p>
    <w:p w14:paraId="0A320984" w14:textId="489190D3" w:rsidR="00F80FB1" w:rsidRPr="00E247FD" w:rsidRDefault="00F80FB1" w:rsidP="00F80FB1">
      <w:pPr>
        <w:pStyle w:val="Listparagraf"/>
        <w:numPr>
          <w:ilvl w:val="0"/>
          <w:numId w:val="31"/>
        </w:numPr>
        <w:spacing w:line="276" w:lineRule="auto"/>
        <w:rPr>
          <w:color w:val="00B050"/>
        </w:rPr>
      </w:pPr>
      <w:r w:rsidRPr="00E247FD">
        <w:rPr>
          <w:bCs/>
          <w:color w:val="00B050"/>
        </w:rPr>
        <w:t>Anexa N2 -</w:t>
      </w:r>
      <w:r w:rsidRPr="00E247FD">
        <w:rPr>
          <w:color w:val="00B050"/>
        </w:rPr>
        <w:t xml:space="preserve"> </w:t>
      </w:r>
      <w:r w:rsidRPr="00E247FD">
        <w:rPr>
          <w:bCs/>
          <w:color w:val="00B050"/>
        </w:rPr>
        <w:t>Declara</w:t>
      </w:r>
      <w:r w:rsidR="00C7568A">
        <w:rPr>
          <w:bCs/>
          <w:color w:val="00B050"/>
        </w:rPr>
        <w:t>t</w:t>
      </w:r>
      <w:r w:rsidRPr="00E247FD">
        <w:rPr>
          <w:bCs/>
          <w:color w:val="00B050"/>
        </w:rPr>
        <w:t>ie privind neîncadrarea în situa</w:t>
      </w:r>
      <w:r w:rsidR="00C7568A">
        <w:rPr>
          <w:bCs/>
          <w:color w:val="00B050"/>
        </w:rPr>
        <w:t>t</w:t>
      </w:r>
      <w:r w:rsidRPr="00E247FD">
        <w:rPr>
          <w:bCs/>
          <w:color w:val="00B050"/>
        </w:rPr>
        <w:t xml:space="preserve">iile prevăzute </w:t>
      </w:r>
      <w:proofErr w:type="gramStart"/>
      <w:r w:rsidRPr="00E247FD">
        <w:rPr>
          <w:bCs/>
          <w:color w:val="00B050"/>
        </w:rPr>
        <w:t>Ia</w:t>
      </w:r>
      <w:proofErr w:type="gramEnd"/>
      <w:r w:rsidRPr="00E247FD">
        <w:rPr>
          <w:bCs/>
          <w:color w:val="00B050"/>
        </w:rPr>
        <w:t xml:space="preserve"> art. 165 din Legea nr. 98/2016 privind achizi</w:t>
      </w:r>
      <w:r w:rsidR="00C7568A">
        <w:rPr>
          <w:bCs/>
          <w:color w:val="00B050"/>
        </w:rPr>
        <w:t>t</w:t>
      </w:r>
      <w:r w:rsidRPr="00E247FD">
        <w:rPr>
          <w:bCs/>
          <w:color w:val="00B050"/>
        </w:rPr>
        <w:t>iile publice, cu modificările ulterioare</w:t>
      </w:r>
    </w:p>
    <w:p w14:paraId="0DC46285" w14:textId="739652D5" w:rsidR="00F80FB1" w:rsidRPr="00E247FD" w:rsidRDefault="00F80FB1" w:rsidP="00F80FB1">
      <w:pPr>
        <w:pStyle w:val="Listparagraf"/>
        <w:numPr>
          <w:ilvl w:val="0"/>
          <w:numId w:val="31"/>
        </w:numPr>
        <w:spacing w:line="276" w:lineRule="auto"/>
        <w:rPr>
          <w:color w:val="00B050"/>
        </w:rPr>
      </w:pPr>
      <w:r w:rsidRPr="00E247FD">
        <w:rPr>
          <w:bCs/>
          <w:color w:val="00B050"/>
        </w:rPr>
        <w:t>Anexa N3 -</w:t>
      </w:r>
      <w:r w:rsidRPr="00E247FD">
        <w:rPr>
          <w:color w:val="00B050"/>
        </w:rPr>
        <w:t xml:space="preserve"> </w:t>
      </w:r>
      <w:r w:rsidRPr="00E247FD">
        <w:rPr>
          <w:bCs/>
          <w:color w:val="00B050"/>
        </w:rPr>
        <w:t>Declara</w:t>
      </w:r>
      <w:r w:rsidR="00C7568A">
        <w:rPr>
          <w:bCs/>
          <w:color w:val="00B050"/>
        </w:rPr>
        <w:t>t</w:t>
      </w:r>
      <w:r w:rsidRPr="00E247FD">
        <w:rPr>
          <w:bCs/>
          <w:color w:val="00B050"/>
        </w:rPr>
        <w:t>ie privind neîncadrarea în situa</w:t>
      </w:r>
      <w:r w:rsidR="00C7568A">
        <w:rPr>
          <w:bCs/>
          <w:color w:val="00B050"/>
        </w:rPr>
        <w:t>t</w:t>
      </w:r>
      <w:r w:rsidRPr="00E247FD">
        <w:rPr>
          <w:bCs/>
          <w:color w:val="00B050"/>
        </w:rPr>
        <w:t xml:space="preserve">iile prevăzute </w:t>
      </w:r>
      <w:proofErr w:type="gramStart"/>
      <w:r w:rsidRPr="00E247FD">
        <w:rPr>
          <w:bCs/>
          <w:color w:val="00B050"/>
        </w:rPr>
        <w:t>Ia</w:t>
      </w:r>
      <w:proofErr w:type="gramEnd"/>
      <w:r w:rsidRPr="00E247FD">
        <w:rPr>
          <w:bCs/>
          <w:color w:val="00B050"/>
        </w:rPr>
        <w:t xml:space="preserve"> art. 167 din Legea nr. 98/2016</w:t>
      </w:r>
    </w:p>
    <w:p w14:paraId="42043A12" w14:textId="38AC0FE6" w:rsidR="00F80FB1" w:rsidRPr="00E247FD" w:rsidRDefault="00F80FB1" w:rsidP="00F80FB1">
      <w:pPr>
        <w:pStyle w:val="Listparagraf"/>
        <w:numPr>
          <w:ilvl w:val="0"/>
          <w:numId w:val="31"/>
        </w:numPr>
        <w:spacing w:line="276" w:lineRule="auto"/>
        <w:rPr>
          <w:color w:val="00B050"/>
        </w:rPr>
      </w:pPr>
      <w:r w:rsidRPr="00E247FD">
        <w:rPr>
          <w:bCs/>
          <w:color w:val="00B050"/>
        </w:rPr>
        <w:t>Anexa N4 -</w:t>
      </w:r>
      <w:r w:rsidRPr="00E247FD">
        <w:rPr>
          <w:color w:val="00B050"/>
        </w:rPr>
        <w:t xml:space="preserve"> </w:t>
      </w:r>
      <w:r w:rsidRPr="00E247FD">
        <w:rPr>
          <w:bCs/>
          <w:color w:val="00B050"/>
        </w:rPr>
        <w:t>Declara</w:t>
      </w:r>
      <w:r w:rsidR="00C7568A">
        <w:rPr>
          <w:bCs/>
          <w:color w:val="00B050"/>
        </w:rPr>
        <w:t>t</w:t>
      </w:r>
      <w:r w:rsidRPr="00E247FD">
        <w:rPr>
          <w:bCs/>
          <w:color w:val="00B050"/>
        </w:rPr>
        <w:t>ie privind evitarea conflictului de interese în sensul art. 59-60 din Legea nr. 98/2016 privind achizi</w:t>
      </w:r>
      <w:r w:rsidR="00C7568A">
        <w:rPr>
          <w:bCs/>
          <w:color w:val="00B050"/>
        </w:rPr>
        <w:t>t</w:t>
      </w:r>
      <w:r w:rsidRPr="00E247FD">
        <w:rPr>
          <w:bCs/>
          <w:color w:val="00B050"/>
        </w:rPr>
        <w:t>iile publice, cu modificările ulterioare</w:t>
      </w:r>
    </w:p>
    <w:p w14:paraId="018A615D" w14:textId="77777777" w:rsidR="00F80FB1" w:rsidRDefault="00F80FB1" w:rsidP="00F80FB1">
      <w:pPr>
        <w:spacing w:line="360" w:lineRule="auto"/>
        <w:jc w:val="both"/>
        <w:rPr>
          <w:b/>
          <w:bCs/>
        </w:rPr>
      </w:pPr>
    </w:p>
    <w:p w14:paraId="3CBBA2D2" w14:textId="2606C0C1" w:rsidR="00F80FB1" w:rsidRDefault="00F80FB1" w:rsidP="00F80FB1">
      <w:pPr>
        <w:spacing w:line="360" w:lineRule="auto"/>
        <w:jc w:val="both"/>
        <w:rPr>
          <w:b/>
          <w:bCs/>
        </w:rPr>
      </w:pPr>
      <w:r>
        <w:rPr>
          <w:b/>
          <w:bCs/>
        </w:rPr>
        <w:t xml:space="preserve">Pentru fiecare produs ofertat, se </w:t>
      </w:r>
      <w:proofErr w:type="gramStart"/>
      <w:r>
        <w:rPr>
          <w:b/>
          <w:bCs/>
        </w:rPr>
        <w:t>va</w:t>
      </w:r>
      <w:proofErr w:type="gramEnd"/>
      <w:r>
        <w:rPr>
          <w:b/>
          <w:bCs/>
        </w:rPr>
        <w:t xml:space="preserve"> atașa:</w:t>
      </w:r>
    </w:p>
    <w:p w14:paraId="3E1133B8" w14:textId="77777777" w:rsidR="00F80FB1" w:rsidRDefault="00F80FB1" w:rsidP="00F80FB1">
      <w:pPr>
        <w:spacing w:line="360" w:lineRule="auto"/>
        <w:jc w:val="both"/>
        <w:rPr>
          <w:b/>
          <w:bCs/>
        </w:rPr>
      </w:pPr>
    </w:p>
    <w:p w14:paraId="27FDEA7B" w14:textId="0DD50A8E" w:rsidR="00C0026F" w:rsidRPr="00D22F21" w:rsidRDefault="00C0026F" w:rsidP="00C0026F">
      <w:pPr>
        <w:spacing w:line="360" w:lineRule="auto"/>
        <w:jc w:val="both"/>
      </w:pPr>
      <w:bookmarkStart w:id="15" w:name="_Hlk145350621"/>
      <w:r w:rsidRPr="00F80FB1">
        <w:rPr>
          <w:b/>
        </w:rPr>
        <w:t>Anexa D</w:t>
      </w:r>
      <w:r w:rsidRPr="00D22F21">
        <w:t xml:space="preserve"> – </w:t>
      </w:r>
      <w:r w:rsidRPr="00812204">
        <w:rPr>
          <w:bCs/>
        </w:rPr>
        <w:t>Raport DNSH și proiectare sustenabilă</w:t>
      </w:r>
      <w:r w:rsidR="00F80FB1">
        <w:t>, p</w:t>
      </w:r>
      <w:r w:rsidRPr="00D22F21">
        <w:rPr>
          <w:bCs/>
        </w:rPr>
        <w:t xml:space="preserve">entru fiecare produs ofertat, </w:t>
      </w:r>
      <w:r w:rsidR="00F80FB1">
        <w:rPr>
          <w:bCs/>
        </w:rPr>
        <w:t>înso</w:t>
      </w:r>
      <w:r w:rsidR="00C7568A">
        <w:rPr>
          <w:bCs/>
        </w:rPr>
        <w:t>t</w:t>
      </w:r>
      <w:r w:rsidR="00F80FB1">
        <w:rPr>
          <w:bCs/>
        </w:rPr>
        <w:t xml:space="preserve">ită de </w:t>
      </w:r>
      <w:r w:rsidR="00F80FB1" w:rsidRPr="00F80FB1">
        <w:rPr>
          <w:b/>
        </w:rPr>
        <w:t>anexele D1, D2, D3</w:t>
      </w:r>
      <w:r w:rsidR="00F80FB1">
        <w:rPr>
          <w:b/>
        </w:rPr>
        <w:t xml:space="preserve"> și de documenta</w:t>
      </w:r>
      <w:r w:rsidR="00C7568A">
        <w:rPr>
          <w:b/>
        </w:rPr>
        <w:t>t</w:t>
      </w:r>
      <w:r w:rsidR="00F80FB1">
        <w:rPr>
          <w:b/>
        </w:rPr>
        <w:t>ia suport (certificări, etichete ecologice, etc)</w:t>
      </w:r>
    </w:p>
    <w:p w14:paraId="53193D7C" w14:textId="77777777" w:rsidR="00C0026F" w:rsidRPr="00D22F21" w:rsidRDefault="00C0026F" w:rsidP="00C0026F">
      <w:pPr>
        <w:spacing w:line="360" w:lineRule="auto"/>
        <w:jc w:val="both"/>
      </w:pPr>
    </w:p>
    <w:p w14:paraId="0A589EDC" w14:textId="1F15FD42" w:rsidR="00C0026F" w:rsidRPr="00812204" w:rsidRDefault="00C0026F" w:rsidP="00F80FB1">
      <w:pPr>
        <w:pStyle w:val="Listparagraf"/>
        <w:numPr>
          <w:ilvl w:val="0"/>
          <w:numId w:val="18"/>
        </w:numPr>
        <w:spacing w:line="276" w:lineRule="auto"/>
        <w:rPr>
          <w:b/>
          <w:bCs/>
        </w:rPr>
      </w:pPr>
      <w:r w:rsidRPr="00D22F21">
        <w:rPr>
          <w:bCs/>
        </w:rPr>
        <w:t>Declara</w:t>
      </w:r>
      <w:r w:rsidR="00C7568A">
        <w:rPr>
          <w:bCs/>
        </w:rPr>
        <w:t>t</w:t>
      </w:r>
      <w:r w:rsidRPr="00D22F21">
        <w:rPr>
          <w:bCs/>
        </w:rPr>
        <w:t>ia D1</w:t>
      </w:r>
      <w:r w:rsidRPr="00D22F21">
        <w:t xml:space="preserve"> – </w:t>
      </w:r>
      <w:r w:rsidRPr="00812204">
        <w:rPr>
          <w:bCs/>
        </w:rPr>
        <w:t>Perioada și condi</w:t>
      </w:r>
      <w:r w:rsidR="00C7568A">
        <w:rPr>
          <w:bCs/>
        </w:rPr>
        <w:t>t</w:t>
      </w:r>
      <w:r w:rsidRPr="00812204">
        <w:rPr>
          <w:bCs/>
        </w:rPr>
        <w:t>iile garan</w:t>
      </w:r>
      <w:r w:rsidR="00C7568A">
        <w:rPr>
          <w:bCs/>
        </w:rPr>
        <w:t>t</w:t>
      </w:r>
      <w:r w:rsidRPr="00812204">
        <w:rPr>
          <w:bCs/>
        </w:rPr>
        <w:t>iei</w:t>
      </w:r>
    </w:p>
    <w:p w14:paraId="04D3051D" w14:textId="78ABBB0B" w:rsidR="00C0026F" w:rsidRPr="00D22F21" w:rsidRDefault="00C0026F" w:rsidP="00F80FB1">
      <w:pPr>
        <w:pStyle w:val="Listparagraf"/>
        <w:numPr>
          <w:ilvl w:val="0"/>
          <w:numId w:val="18"/>
        </w:numPr>
        <w:spacing w:line="276" w:lineRule="auto"/>
      </w:pPr>
      <w:r w:rsidRPr="00D22F21">
        <w:rPr>
          <w:bCs/>
        </w:rPr>
        <w:t>Declara</w:t>
      </w:r>
      <w:r w:rsidR="00C7568A">
        <w:rPr>
          <w:bCs/>
        </w:rPr>
        <w:t>t</w:t>
      </w:r>
      <w:r w:rsidRPr="00D22F21">
        <w:rPr>
          <w:bCs/>
        </w:rPr>
        <w:t>ia D2</w:t>
      </w:r>
      <w:r w:rsidRPr="00D22F21">
        <w:t xml:space="preserve"> – </w:t>
      </w:r>
      <w:r w:rsidRPr="00812204">
        <w:rPr>
          <w:bCs/>
        </w:rPr>
        <w:t>Declara</w:t>
      </w:r>
      <w:r w:rsidR="00C7568A">
        <w:rPr>
          <w:bCs/>
        </w:rPr>
        <w:t>t</w:t>
      </w:r>
      <w:r w:rsidRPr="00812204">
        <w:rPr>
          <w:bCs/>
        </w:rPr>
        <w:t>ie cu privire la disponibilitatea pieselor de schimb</w:t>
      </w:r>
    </w:p>
    <w:p w14:paraId="2E77DCF0" w14:textId="3456287F" w:rsidR="00C0026F" w:rsidRPr="00812204" w:rsidRDefault="00C0026F" w:rsidP="00F80FB1">
      <w:pPr>
        <w:pStyle w:val="Listparagraf"/>
        <w:numPr>
          <w:ilvl w:val="0"/>
          <w:numId w:val="18"/>
        </w:numPr>
        <w:spacing w:line="276" w:lineRule="auto"/>
        <w:rPr>
          <w:b/>
          <w:bCs/>
        </w:rPr>
      </w:pPr>
      <w:r w:rsidRPr="00D22F21">
        <w:rPr>
          <w:bCs/>
        </w:rPr>
        <w:t>Declara</w:t>
      </w:r>
      <w:r w:rsidR="00C7568A">
        <w:rPr>
          <w:bCs/>
        </w:rPr>
        <w:t>t</w:t>
      </w:r>
      <w:r w:rsidRPr="00D22F21">
        <w:rPr>
          <w:bCs/>
        </w:rPr>
        <w:t>ia D3</w:t>
      </w:r>
      <w:r w:rsidRPr="00D22F21">
        <w:t xml:space="preserve"> – </w:t>
      </w:r>
      <w:r w:rsidRPr="00812204">
        <w:rPr>
          <w:bCs/>
        </w:rPr>
        <w:t>Declara</w:t>
      </w:r>
      <w:r w:rsidR="00C7568A">
        <w:rPr>
          <w:bCs/>
        </w:rPr>
        <w:t>t</w:t>
      </w:r>
      <w:r w:rsidRPr="00812204">
        <w:rPr>
          <w:bCs/>
        </w:rPr>
        <w:t>ia ofertantului pentru asigurarea de servicii de gestionare la sfârșitul ciclului de via</w:t>
      </w:r>
      <w:r w:rsidR="00C7568A">
        <w:rPr>
          <w:bCs/>
        </w:rPr>
        <w:t>t</w:t>
      </w:r>
      <w:r w:rsidRPr="00812204">
        <w:rPr>
          <w:bCs/>
        </w:rPr>
        <w:t>ă</w:t>
      </w:r>
    </w:p>
    <w:p w14:paraId="4763ADE4" w14:textId="23346594" w:rsidR="00C0026F" w:rsidRPr="00812204" w:rsidRDefault="00C0026F" w:rsidP="00F80FB1">
      <w:pPr>
        <w:pStyle w:val="Listparagraf"/>
        <w:numPr>
          <w:ilvl w:val="0"/>
          <w:numId w:val="18"/>
        </w:numPr>
        <w:spacing w:line="276" w:lineRule="auto"/>
        <w:rPr>
          <w:b/>
          <w:bCs/>
        </w:rPr>
      </w:pPr>
      <w:r w:rsidRPr="00812204">
        <w:rPr>
          <w:bCs/>
        </w:rPr>
        <w:t>Declara</w:t>
      </w:r>
      <w:r w:rsidR="00C7568A">
        <w:rPr>
          <w:bCs/>
        </w:rPr>
        <w:t>t</w:t>
      </w:r>
      <w:r w:rsidRPr="00812204">
        <w:rPr>
          <w:bCs/>
        </w:rPr>
        <w:t>ie / Etichetă ecologică de tip I - ISO 11469 şi ISO 1043 ale păr</w:t>
      </w:r>
      <w:r w:rsidR="00C7568A">
        <w:rPr>
          <w:bCs/>
        </w:rPr>
        <w:t>t</w:t>
      </w:r>
      <w:r w:rsidRPr="00812204">
        <w:rPr>
          <w:bCs/>
        </w:rPr>
        <w:t>ilor din plastic</w:t>
      </w:r>
    </w:p>
    <w:p w14:paraId="5612E156" w14:textId="05D5ACEB" w:rsidR="00C0026F" w:rsidRPr="00812204" w:rsidRDefault="00C0026F" w:rsidP="00F80FB1">
      <w:pPr>
        <w:pStyle w:val="Listparagraf"/>
        <w:numPr>
          <w:ilvl w:val="0"/>
          <w:numId w:val="18"/>
        </w:numPr>
        <w:spacing w:line="276" w:lineRule="auto"/>
        <w:rPr>
          <w:b/>
          <w:bCs/>
        </w:rPr>
      </w:pPr>
      <w:r w:rsidRPr="00812204">
        <w:rPr>
          <w:bCs/>
        </w:rPr>
        <w:t>Declara</w:t>
      </w:r>
      <w:r w:rsidR="00C7568A">
        <w:rPr>
          <w:bCs/>
        </w:rPr>
        <w:t>t</w:t>
      </w:r>
      <w:r w:rsidRPr="00812204">
        <w:rPr>
          <w:bCs/>
        </w:rPr>
        <w:t>ie a Producătorului / Ofertantului cu privire la substan</w:t>
      </w:r>
      <w:r w:rsidR="00C7568A">
        <w:rPr>
          <w:bCs/>
        </w:rPr>
        <w:t>t</w:t>
      </w:r>
      <w:r w:rsidRPr="00812204">
        <w:rPr>
          <w:bCs/>
        </w:rPr>
        <w:t>ele specifice prezente</w:t>
      </w:r>
    </w:p>
    <w:p w14:paraId="2D5B1BC8" w14:textId="5AB79C9C" w:rsidR="00C0026F" w:rsidRPr="00D22F21" w:rsidRDefault="00C0026F" w:rsidP="007A6D37">
      <w:pPr>
        <w:pStyle w:val="Listparagraf"/>
        <w:numPr>
          <w:ilvl w:val="0"/>
          <w:numId w:val="18"/>
        </w:numPr>
        <w:spacing w:line="360" w:lineRule="auto"/>
      </w:pPr>
      <w:r w:rsidRPr="007C25E8">
        <w:rPr>
          <w:bCs/>
        </w:rPr>
        <w:t>Documente relevante</w:t>
      </w:r>
      <w:r w:rsidRPr="00D22F21">
        <w:t xml:space="preserve">: </w:t>
      </w:r>
      <w:r w:rsidRPr="007C25E8">
        <w:rPr>
          <w:bCs/>
        </w:rPr>
        <w:t>Fișă tehnică produs,  Certificatul privind performan</w:t>
      </w:r>
      <w:r w:rsidR="00C7568A">
        <w:rPr>
          <w:bCs/>
        </w:rPr>
        <w:t>t</w:t>
      </w:r>
      <w:r w:rsidRPr="007C25E8">
        <w:rPr>
          <w:bCs/>
        </w:rPr>
        <w:t>a energetică, Declara</w:t>
      </w:r>
      <w:r w:rsidR="00C7568A">
        <w:rPr>
          <w:bCs/>
        </w:rPr>
        <w:t>t</w:t>
      </w:r>
      <w:r w:rsidRPr="007C25E8">
        <w:rPr>
          <w:bCs/>
        </w:rPr>
        <w:t>ia de conformitate sau alte declara</w:t>
      </w:r>
      <w:r w:rsidR="00C7568A">
        <w:rPr>
          <w:bCs/>
        </w:rPr>
        <w:t>t</w:t>
      </w:r>
      <w:r w:rsidRPr="007C25E8">
        <w:rPr>
          <w:bCs/>
        </w:rPr>
        <w:t>ii și certificări, Service, repara</w:t>
      </w:r>
      <w:r w:rsidR="00C7568A">
        <w:rPr>
          <w:bCs/>
        </w:rPr>
        <w:t>t</w:t>
      </w:r>
      <w:r w:rsidRPr="007C25E8">
        <w:rPr>
          <w:bCs/>
        </w:rPr>
        <w:t>ii, între</w:t>
      </w:r>
      <w:r w:rsidR="00C7568A">
        <w:rPr>
          <w:bCs/>
        </w:rPr>
        <w:t>t</w:t>
      </w:r>
      <w:r w:rsidRPr="007C25E8">
        <w:rPr>
          <w:bCs/>
        </w:rPr>
        <w:t>inere, Declara</w:t>
      </w:r>
      <w:r w:rsidR="00C7568A">
        <w:rPr>
          <w:bCs/>
        </w:rPr>
        <w:t>t</w:t>
      </w:r>
      <w:r w:rsidRPr="007C25E8">
        <w:rPr>
          <w:bCs/>
        </w:rPr>
        <w:t>ie REACH / ROHS, Conformitatea produsului cu reglementările privind protec</w:t>
      </w:r>
      <w:r w:rsidR="00C7568A">
        <w:rPr>
          <w:bCs/>
        </w:rPr>
        <w:t>t</w:t>
      </w:r>
      <w:r w:rsidRPr="007C25E8">
        <w:rPr>
          <w:bCs/>
        </w:rPr>
        <w:t xml:space="preserve">ia mediului, EU REACH și Articolul 33, Reciclare, Directiva privind proiectarea produsului, Ambalarea produsului, Etichete și certificări ecologice relevante </w:t>
      </w:r>
      <w:r w:rsidR="007C25E8" w:rsidRPr="007C25E8">
        <w:rPr>
          <w:bCs/>
        </w:rPr>
        <w:t>(ex: FSC, FLEGT, CITES, sau standare de calitate ISO 14001, EMAS etc.)</w:t>
      </w:r>
    </w:p>
    <w:p w14:paraId="58698EBA" w14:textId="77777777" w:rsidR="00C0026F" w:rsidRPr="00D22F21" w:rsidRDefault="00C0026F" w:rsidP="00C0026F">
      <w:pPr>
        <w:spacing w:line="360" w:lineRule="auto"/>
        <w:jc w:val="both"/>
      </w:pPr>
    </w:p>
    <w:bookmarkEnd w:id="15"/>
    <w:p w14:paraId="0BA62B5D" w14:textId="152FCD00" w:rsidR="00D21490" w:rsidRDefault="00D21490">
      <w:pPr>
        <w:rPr>
          <w:sz w:val="20"/>
          <w:szCs w:val="20"/>
        </w:rPr>
      </w:pPr>
    </w:p>
    <w:p w14:paraId="77C948F2" w14:textId="77777777" w:rsidR="00600078" w:rsidRDefault="00600078">
      <w:pPr>
        <w:rPr>
          <w:sz w:val="20"/>
          <w:szCs w:val="20"/>
        </w:rPr>
      </w:pPr>
    </w:p>
    <w:p w14:paraId="292FA471" w14:textId="77777777" w:rsidR="00600078" w:rsidRDefault="00600078">
      <w:pPr>
        <w:rPr>
          <w:sz w:val="20"/>
          <w:szCs w:val="20"/>
        </w:rPr>
      </w:pPr>
    </w:p>
    <w:p w14:paraId="3ECD9A8E" w14:textId="77777777" w:rsidR="00600078" w:rsidRDefault="00600078">
      <w:pPr>
        <w:rPr>
          <w:sz w:val="20"/>
          <w:szCs w:val="20"/>
        </w:rPr>
      </w:pPr>
    </w:p>
    <w:p w14:paraId="1CE9218C" w14:textId="77777777" w:rsidR="007C25E8" w:rsidRDefault="007C25E8">
      <w:pPr>
        <w:rPr>
          <w:sz w:val="20"/>
          <w:szCs w:val="20"/>
        </w:rPr>
      </w:pPr>
    </w:p>
    <w:p w14:paraId="0746F13F" w14:textId="77777777" w:rsidR="00600078" w:rsidRDefault="00600078">
      <w:pPr>
        <w:rPr>
          <w:sz w:val="20"/>
          <w:szCs w:val="20"/>
        </w:rPr>
      </w:pPr>
    </w:p>
    <w:p w14:paraId="23C46FF0" w14:textId="77777777" w:rsidR="00600078" w:rsidRDefault="00600078">
      <w:pPr>
        <w:rPr>
          <w:sz w:val="20"/>
          <w:szCs w:val="20"/>
        </w:rPr>
      </w:pPr>
    </w:p>
    <w:p w14:paraId="432B0EC8" w14:textId="7CDF0CA5" w:rsidR="00600078" w:rsidRPr="00F80FB1" w:rsidRDefault="00600078" w:rsidP="00600078">
      <w:pPr>
        <w:pStyle w:val="Listparagraf"/>
        <w:numPr>
          <w:ilvl w:val="0"/>
          <w:numId w:val="4"/>
        </w:numPr>
        <w:shd w:val="clear" w:color="auto" w:fill="DBE5F1" w:themeFill="accent1" w:themeFillTint="33"/>
        <w:ind w:left="450" w:hanging="450"/>
        <w:rPr>
          <w:b/>
          <w:bCs/>
          <w:sz w:val="24"/>
          <w:szCs w:val="24"/>
        </w:rPr>
      </w:pPr>
      <w:r>
        <w:rPr>
          <w:bCs/>
          <w:sz w:val="22"/>
          <w:szCs w:val="22"/>
        </w:rPr>
        <w:lastRenderedPageBreak/>
        <w:t>Criterii de atribuire</w:t>
      </w:r>
    </w:p>
    <w:p w14:paraId="65E2D6E3" w14:textId="041B62B0" w:rsidR="00600078" w:rsidRDefault="00600078" w:rsidP="00600078">
      <w:pPr>
        <w:shd w:val="clear" w:color="auto" w:fill="6FF9C1"/>
        <w:jc w:val="both"/>
        <w:rPr>
          <w:sz w:val="20"/>
          <w:szCs w:val="20"/>
        </w:rPr>
      </w:pPr>
      <w:r>
        <w:rPr>
          <w:sz w:val="20"/>
          <w:szCs w:val="20"/>
        </w:rPr>
        <w:t>Cel mai bun raport calitate - pre</w:t>
      </w:r>
      <w:r w:rsidR="00C7568A">
        <w:rPr>
          <w:sz w:val="20"/>
          <w:szCs w:val="20"/>
        </w:rPr>
        <w:t>t</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6"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w:t>
      </w:r>
      <w:proofErr w:type="gramStart"/>
      <w:r>
        <w:t>va</w:t>
      </w:r>
      <w:proofErr w:type="gramEnd"/>
      <w:r>
        <w:t xml:space="preserve">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proofErr w:type="gramStart"/>
      <w:r>
        <w:t xml:space="preserve">Autoritatea contractanta </w:t>
      </w:r>
      <w:r w:rsidRPr="00600078">
        <w:rPr>
          <w:b/>
          <w:bCs/>
        </w:rPr>
        <w:t>isi rezerva dreptul de a selecta produsele care raspund cel mai bine cerintelor sale.</w:t>
      </w:r>
      <w:proofErr w:type="gramEnd"/>
      <w:r>
        <w:t xml:space="preserve"> Ofertantii sunt incurajati </w:t>
      </w:r>
      <w:proofErr w:type="gramStart"/>
      <w:r>
        <w:t>sa</w:t>
      </w:r>
      <w:proofErr w:type="gramEnd"/>
      <w:r>
        <w:t xml:space="preserve">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w:t>
      </w:r>
      <w:proofErr w:type="gramStart"/>
      <w:r>
        <w:t>va</w:t>
      </w:r>
      <w:proofErr w:type="gramEnd"/>
      <w:r>
        <w:t xml:space="preserve">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f"/>
        <w:numPr>
          <w:ilvl w:val="0"/>
          <w:numId w:val="32"/>
        </w:numPr>
        <w:spacing w:line="360" w:lineRule="auto"/>
      </w:pPr>
      <w:r>
        <w:t xml:space="preserve">Specificatii tehnice superioare </w:t>
      </w:r>
    </w:p>
    <w:p w14:paraId="00B6E42A" w14:textId="639EB60C" w:rsidR="00600078" w:rsidRDefault="00600078" w:rsidP="00600078">
      <w:pPr>
        <w:pStyle w:val="Listparagraf"/>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f"/>
        <w:numPr>
          <w:ilvl w:val="0"/>
          <w:numId w:val="32"/>
        </w:numPr>
        <w:spacing w:line="360" w:lineRule="auto"/>
      </w:pPr>
      <w:r>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1B31B050" w:rsidR="00600078" w:rsidRDefault="00600078" w:rsidP="00600078">
      <w:pPr>
        <w:pStyle w:val="Listparagraf"/>
        <w:numPr>
          <w:ilvl w:val="0"/>
          <w:numId w:val="32"/>
        </w:numPr>
        <w:spacing w:line="360" w:lineRule="auto"/>
      </w:pPr>
      <w:r>
        <w:t>Asumarea unor angajamente superioare în raport cu cerin</w:t>
      </w:r>
      <w:r w:rsidR="00C7568A">
        <w:t>t</w:t>
      </w:r>
      <w:r>
        <w:t>ele minime solicitate în documenta</w:t>
      </w:r>
      <w:r w:rsidR="00C7568A">
        <w:t>t</w:t>
      </w:r>
      <w:r>
        <w:t>ia de atribuire care pot aduce avantaje calitative, tehnice sau financiare.</w:t>
      </w:r>
    </w:p>
    <w:p w14:paraId="6B4EDE49" w14:textId="06E766E9" w:rsidR="00600078" w:rsidRDefault="00600078" w:rsidP="00600078">
      <w:pPr>
        <w:pStyle w:val="Listparagraf"/>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112A231D" w14:textId="165EE16A" w:rsidR="00951BFC" w:rsidRDefault="00951BFC" w:rsidP="00951BFC">
      <w:pPr>
        <w:spacing w:line="360" w:lineRule="auto"/>
        <w:jc w:val="both"/>
      </w:pPr>
      <w:r>
        <w:t xml:space="preserve">Cu titlu de informare, lista nefiind exthaustivă </w:t>
      </w:r>
      <w:r>
        <w:rPr>
          <w:b/>
          <w:bCs/>
        </w:rPr>
        <w:t>produsele</w:t>
      </w:r>
      <w:r w:rsidRPr="00600078">
        <w:rPr>
          <w:b/>
          <w:bCs/>
        </w:rPr>
        <w:t xml:space="preserve"> selecta</w:t>
      </w:r>
      <w:r>
        <w:rPr>
          <w:b/>
          <w:bCs/>
        </w:rPr>
        <w:t>te,</w:t>
      </w:r>
      <w:r w:rsidRPr="00600078">
        <w:rPr>
          <w:b/>
          <w:bCs/>
        </w:rPr>
        <w:t xml:space="preserve"> care raspund cel mai bine cerintelor </w:t>
      </w:r>
      <w:r>
        <w:rPr>
          <w:b/>
          <w:bCs/>
        </w:rPr>
        <w:t>autorită</w:t>
      </w:r>
      <w:r w:rsidR="00C7568A">
        <w:rPr>
          <w:b/>
          <w:bCs/>
        </w:rPr>
        <w:t>t</w:t>
      </w:r>
      <w:r>
        <w:rPr>
          <w:b/>
          <w:bCs/>
        </w:rPr>
        <w:t xml:space="preserve">ii contractante </w:t>
      </w:r>
      <w:r>
        <w:t>vor fi analizate din perspectiva specifica</w:t>
      </w:r>
      <w:r w:rsidR="00C7568A">
        <w:t>t</w:t>
      </w:r>
      <w:r>
        <w:t xml:space="preserve">iilor: </w:t>
      </w:r>
    </w:p>
    <w:p w14:paraId="458815E3" w14:textId="2FBB6ECC" w:rsidR="00951BFC" w:rsidRDefault="00951BFC" w:rsidP="00951BFC">
      <w:pPr>
        <w:pStyle w:val="Listparagraf"/>
        <w:numPr>
          <w:ilvl w:val="0"/>
          <w:numId w:val="43"/>
        </w:numPr>
        <w:spacing w:line="360" w:lineRule="auto"/>
        <w:rPr>
          <w:bCs/>
          <w:lang w:val="ro-RO"/>
        </w:rPr>
      </w:pPr>
      <w:r w:rsidRPr="00951BFC">
        <w:rPr>
          <w:bCs/>
          <w:lang w:val="ro-RO"/>
        </w:rPr>
        <w:t>Perioada de garan</w:t>
      </w:r>
      <w:r w:rsidR="00C7568A">
        <w:rPr>
          <w:bCs/>
          <w:lang w:val="ro-RO"/>
        </w:rPr>
        <w:t>t</w:t>
      </w:r>
      <w:r w:rsidRPr="00951BFC">
        <w:rPr>
          <w:bCs/>
          <w:lang w:val="ro-RO"/>
        </w:rPr>
        <w:t>ie suplimentară</w:t>
      </w:r>
    </w:p>
    <w:p w14:paraId="602A05F0" w14:textId="77777777" w:rsidR="00951BFC" w:rsidRDefault="00951BFC" w:rsidP="00951BFC">
      <w:pPr>
        <w:pStyle w:val="Listparagraf"/>
        <w:numPr>
          <w:ilvl w:val="0"/>
          <w:numId w:val="43"/>
        </w:numPr>
        <w:spacing w:line="360" w:lineRule="auto"/>
      </w:pPr>
      <w:r>
        <w:t xml:space="preserve">Optionale/accesorii suplimentare ofertate cu titlu gratuit </w:t>
      </w:r>
    </w:p>
    <w:p w14:paraId="534E3DCF" w14:textId="780F096B" w:rsidR="00600078" w:rsidRDefault="00951BFC" w:rsidP="00600078">
      <w:pPr>
        <w:pStyle w:val="Listparagraf"/>
        <w:numPr>
          <w:ilvl w:val="0"/>
          <w:numId w:val="43"/>
        </w:numPr>
        <w:spacing w:line="360" w:lineRule="auto"/>
        <w:rPr>
          <w:bCs/>
          <w:lang w:val="ro-RO"/>
        </w:rPr>
      </w:pPr>
      <w:r>
        <w:rPr>
          <w:bCs/>
          <w:lang w:val="ro-RO"/>
        </w:rPr>
        <w:t>Specifica</w:t>
      </w:r>
      <w:r w:rsidR="00C7568A">
        <w:rPr>
          <w:bCs/>
          <w:lang w:val="ro-RO"/>
        </w:rPr>
        <w:t>t</w:t>
      </w:r>
      <w:r>
        <w:rPr>
          <w:bCs/>
          <w:lang w:val="ro-RO"/>
        </w:rPr>
        <w:t xml:space="preserve">ii tehnice: </w:t>
      </w:r>
      <w:r w:rsidR="007C25E8">
        <w:rPr>
          <w:bCs/>
          <w:lang w:val="ro-RO"/>
        </w:rPr>
        <w:t>dimensiuni, grosime placi PAL/lemn, rezisten</w:t>
      </w:r>
      <w:r w:rsidR="00C7568A">
        <w:rPr>
          <w:bCs/>
          <w:lang w:val="ro-RO"/>
        </w:rPr>
        <w:t>t</w:t>
      </w:r>
      <w:r w:rsidR="007C25E8">
        <w:rPr>
          <w:bCs/>
          <w:lang w:val="ro-RO"/>
        </w:rPr>
        <w:t>a la greutate etc</w:t>
      </w:r>
    </w:p>
    <w:p w14:paraId="56CE6C23" w14:textId="77777777" w:rsidR="007C25E8" w:rsidRPr="007C25E8" w:rsidRDefault="007C25E8" w:rsidP="00072223">
      <w:pPr>
        <w:pStyle w:val="Listparagraf"/>
        <w:spacing w:line="360" w:lineRule="auto"/>
        <w:ind w:left="720" w:firstLine="0"/>
        <w:rPr>
          <w:bCs/>
          <w:lang w:val="ro-RO"/>
        </w:rPr>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6"/>
    <w:p w14:paraId="2C69DCDB" w14:textId="7A6E6F7D" w:rsidR="00951BFC" w:rsidRDefault="007A0F1C" w:rsidP="00C0026F">
      <w:pPr>
        <w:jc w:val="right"/>
        <w:rPr>
          <w:b/>
          <w:bCs/>
          <w:sz w:val="20"/>
          <w:szCs w:val="20"/>
        </w:rPr>
        <w:sectPr w:rsidR="00951BFC" w:rsidSect="00037BAB">
          <w:pgSz w:w="11910" w:h="16840"/>
          <w:pgMar w:top="1440" w:right="711" w:bottom="1440" w:left="709" w:header="720" w:footer="720" w:gutter="0"/>
          <w:cols w:space="720"/>
          <w:docGrid w:linePitch="299"/>
        </w:sectPr>
      </w:pPr>
      <w:r w:rsidRPr="007A0F1C">
        <w:rPr>
          <w:b/>
          <w:bCs/>
          <w:sz w:val="20"/>
          <w:szCs w:val="20"/>
        </w:rPr>
        <w:t>Gavrilescu I. Timea Karola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54DB8950" w:rsidR="0004465C" w:rsidRPr="0004465C" w:rsidRDefault="0004465C" w:rsidP="0004465C">
      <w:pPr>
        <w:jc w:val="center"/>
        <w:rPr>
          <w:b/>
          <w:bCs/>
          <w:sz w:val="32"/>
          <w:szCs w:val="32"/>
          <w:lang w:val="en-GB"/>
        </w:rPr>
      </w:pPr>
      <w:r w:rsidRPr="0004465C">
        <w:rPr>
          <w:b/>
          <w:bCs/>
          <w:sz w:val="32"/>
          <w:szCs w:val="32"/>
        </w:rPr>
        <w:t>Formulare pentru ofertan</w:t>
      </w:r>
      <w:r w:rsidR="00C7568A">
        <w:rPr>
          <w:b/>
          <w:bCs/>
          <w:sz w:val="32"/>
          <w:szCs w:val="32"/>
        </w:rPr>
        <w:t>t</w:t>
      </w:r>
      <w:r w:rsidRPr="0004465C">
        <w:rPr>
          <w:b/>
          <w:bCs/>
          <w:sz w:val="32"/>
          <w:szCs w:val="32"/>
        </w:rPr>
        <w:t>i</w:t>
      </w:r>
    </w:p>
    <w:p w14:paraId="1547FD87" w14:textId="77777777" w:rsidR="0004465C" w:rsidRPr="00544F73" w:rsidRDefault="0004465C" w:rsidP="0004465C">
      <w:pPr>
        <w:spacing w:line="360" w:lineRule="auto"/>
        <w:jc w:val="center"/>
        <w:rPr>
          <w:sz w:val="20"/>
          <w:szCs w:val="20"/>
        </w:rPr>
      </w:pPr>
    </w:p>
    <w:p w14:paraId="05D5E9CE" w14:textId="53112D44" w:rsidR="0004465C" w:rsidRPr="00544F73" w:rsidRDefault="0004465C" w:rsidP="0004465C">
      <w:pPr>
        <w:spacing w:line="360" w:lineRule="auto"/>
        <w:jc w:val="center"/>
        <w:rPr>
          <w:sz w:val="20"/>
          <w:szCs w:val="20"/>
        </w:rPr>
      </w:pPr>
      <w:r w:rsidRPr="00544F73">
        <w:rPr>
          <w:sz w:val="20"/>
          <w:szCs w:val="20"/>
        </w:rPr>
        <w:t>Planul Na</w:t>
      </w:r>
      <w:r w:rsidR="00C7568A">
        <w:rPr>
          <w:sz w:val="20"/>
          <w:szCs w:val="20"/>
        </w:rPr>
        <w:t>t</w:t>
      </w:r>
      <w:r w:rsidRPr="00544F73">
        <w:rPr>
          <w:sz w:val="20"/>
          <w:szCs w:val="20"/>
        </w:rPr>
        <w:t>ional de Redresare și Rezilien</w:t>
      </w:r>
      <w:r w:rsidR="00C7568A">
        <w:rPr>
          <w:sz w:val="20"/>
          <w:szCs w:val="20"/>
        </w:rPr>
        <w:t>t</w:t>
      </w:r>
      <w:r w:rsidRPr="00544F73">
        <w:rPr>
          <w:sz w:val="20"/>
          <w:szCs w:val="20"/>
        </w:rPr>
        <w:t>ă – componenta C15 – EDUCAȚIE</w:t>
      </w:r>
    </w:p>
    <w:p w14:paraId="7A773B6E" w14:textId="1D10CF20" w:rsidR="0004465C" w:rsidRDefault="0004465C" w:rsidP="0004465C">
      <w:pPr>
        <w:spacing w:line="360" w:lineRule="auto"/>
        <w:jc w:val="center"/>
      </w:pPr>
      <w:r w:rsidRPr="00544F73">
        <w:t>Dotarea cu laboratoare inteligente a unită</w:t>
      </w:r>
      <w:r w:rsidR="00C7568A">
        <w:t>t</w:t>
      </w:r>
      <w:r w:rsidRPr="00544F73">
        <w:t>ilor de învă</w:t>
      </w:r>
      <w:r w:rsidR="00C7568A">
        <w:t>t</w:t>
      </w:r>
      <w:r w:rsidRPr="00544F73">
        <w:t>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037BAB">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52A41CD1"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633F3AEA"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sidR="00951BFC">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5601C42C"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7A0F1C" w:rsidRPr="007A0F1C">
        <w:rPr>
          <w:sz w:val="20"/>
          <w:szCs w:val="20"/>
        </w:rPr>
        <w:t>COLEGIUL EMIL NEGRUTIU</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768D4A02"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Examinând invita</w:t>
      </w:r>
      <w:r w:rsidR="00C7568A">
        <w:rPr>
          <w:rFonts w:eastAsia="Times New Roman"/>
          <w:sz w:val="20"/>
          <w:szCs w:val="20"/>
          <w:lang w:val="ro-RO"/>
        </w:rPr>
        <w:t>t</w:t>
      </w:r>
      <w:r w:rsidRPr="00126660">
        <w:rPr>
          <w:rFonts w:eastAsia="Times New Roman"/>
          <w:sz w:val="20"/>
          <w:szCs w:val="20"/>
          <w:lang w:val="ro-RO"/>
        </w:rPr>
        <w:t>ia dumneavoastră și documenta</w:t>
      </w:r>
      <w:r w:rsidR="00C7568A">
        <w:rPr>
          <w:rFonts w:eastAsia="Times New Roman"/>
          <w:sz w:val="20"/>
          <w:szCs w:val="20"/>
          <w:lang w:val="ro-RO"/>
        </w:rPr>
        <w:t>t</w:t>
      </w:r>
      <w:r w:rsidRPr="00126660">
        <w:rPr>
          <w:rFonts w:eastAsia="Times New Roman"/>
          <w:sz w:val="20"/>
          <w:szCs w:val="20"/>
          <w:lang w:val="ro-RO"/>
        </w:rPr>
        <w:t xml:space="preserve">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vă transmitem alăturat documenta</w:t>
      </w:r>
      <w:r w:rsidR="00C7568A">
        <w:rPr>
          <w:rFonts w:eastAsia="Times New Roman"/>
          <w:sz w:val="20"/>
          <w:szCs w:val="20"/>
          <w:lang w:val="ro-RO"/>
        </w:rPr>
        <w:t>t</w:t>
      </w:r>
      <w:r w:rsidRPr="00126660">
        <w:rPr>
          <w:rFonts w:eastAsia="Times New Roman"/>
          <w:sz w:val="20"/>
          <w:szCs w:val="20"/>
          <w:lang w:val="ro-RO"/>
        </w:rPr>
        <w:t xml:space="preserve">ia de ofertare tehnică și financiară aferentă </w:t>
      </w:r>
      <w:r w:rsidRPr="00126660">
        <w:rPr>
          <w:rFonts w:eastAsia="Times New Roman"/>
          <w:b/>
          <w:bCs/>
          <w:sz w:val="20"/>
          <w:szCs w:val="20"/>
          <w:lang w:val="ro-RO"/>
        </w:rPr>
        <w:t>Achizi</w:t>
      </w:r>
      <w:r w:rsidR="00C7568A">
        <w:rPr>
          <w:rFonts w:eastAsia="Times New Roman"/>
          <w:b/>
          <w:bCs/>
          <w:sz w:val="20"/>
          <w:szCs w:val="20"/>
          <w:lang w:val="ro-RO"/>
        </w:rPr>
        <w:t>t</w:t>
      </w:r>
      <w:r w:rsidRPr="00126660">
        <w:rPr>
          <w:rFonts w:eastAsia="Times New Roman"/>
          <w:b/>
          <w:bCs/>
          <w:sz w:val="20"/>
          <w:szCs w:val="20"/>
          <w:lang w:val="ro-RO"/>
        </w:rPr>
        <w:t>iei .........................................................</w:t>
      </w:r>
      <w:r w:rsidRPr="00126660">
        <w:rPr>
          <w:rFonts w:eastAsia="Times New Roman"/>
          <w:sz w:val="20"/>
          <w:szCs w:val="20"/>
          <w:lang w:val="ro-RO"/>
        </w:rPr>
        <w:t xml:space="preserve">, necesare achizitorului ............................... în cadrul proiectului </w:t>
      </w:r>
      <w:r w:rsidR="007A0F1C" w:rsidRPr="007A0F1C">
        <w:rPr>
          <w:sz w:val="20"/>
          <w:szCs w:val="20"/>
        </w:rPr>
        <w:t>DOTAREA CU LABORATOARE INTELIGENTE A COLEGIULUI EMIL NEGRUTIU</w:t>
      </w:r>
      <w:r w:rsidR="007F7779" w:rsidRPr="00126660">
        <w:rPr>
          <w:rFonts w:eastAsia="Times New Roman"/>
          <w:sz w:val="20"/>
          <w:szCs w:val="20"/>
          <w:lang w:val="ro-RO"/>
        </w:rPr>
        <w:t xml:space="preserve">, cod proiect </w:t>
      </w:r>
      <w:r w:rsidR="007A0F1C" w:rsidRPr="007A0F1C">
        <w:rPr>
          <w:sz w:val="20"/>
          <w:szCs w:val="20"/>
        </w:rPr>
        <w:t>F-PNRR-SmartLabs-2023-0346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037BAB">
          <w:pgSz w:w="11910" w:h="16840"/>
          <w:pgMar w:top="1440" w:right="711" w:bottom="1440" w:left="709" w:header="720" w:footer="720" w:gutter="0"/>
          <w:cols w:space="720"/>
          <w:docGrid w:linePitch="299"/>
        </w:sect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67F7E196"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7AB5211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0F186C4F"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w:t>
      </w:r>
      <w:r w:rsidR="00C7568A">
        <w:rPr>
          <w:rFonts w:eastAsia="Times New Roman"/>
          <w:b/>
          <w:bCs/>
          <w:sz w:val="24"/>
          <w:szCs w:val="24"/>
          <w:lang w:val="ro-RO"/>
        </w:rPr>
        <w:t>t</w:t>
      </w:r>
      <w:r w:rsidRPr="0004465C">
        <w:rPr>
          <w:rFonts w:eastAsia="Times New Roman"/>
          <w:b/>
          <w:bCs/>
          <w:sz w:val="24"/>
          <w:szCs w:val="24"/>
          <w:lang w:val="ro-RO"/>
        </w:rPr>
        <w:t>ie privind neîncadrarea în situa</w:t>
      </w:r>
      <w:r w:rsidR="00C7568A">
        <w:rPr>
          <w:rFonts w:eastAsia="Times New Roman"/>
          <w:b/>
          <w:bCs/>
          <w:sz w:val="24"/>
          <w:szCs w:val="24"/>
          <w:lang w:val="ro-RO"/>
        </w:rPr>
        <w:t>t</w:t>
      </w:r>
      <w:r w:rsidRPr="0004465C">
        <w:rPr>
          <w:rFonts w:eastAsia="Times New Roman"/>
          <w:b/>
          <w:bCs/>
          <w:sz w:val="24"/>
          <w:szCs w:val="24"/>
          <w:lang w:val="ro-RO"/>
        </w:rPr>
        <w:t>iile prevăzute Ia art. 164 din Legea nr. 98/2016 privind achizi</w:t>
      </w:r>
      <w:r w:rsidR="00C7568A">
        <w:rPr>
          <w:rFonts w:eastAsia="Times New Roman"/>
          <w:b/>
          <w:bCs/>
          <w:sz w:val="24"/>
          <w:szCs w:val="24"/>
          <w:lang w:val="ro-RO"/>
        </w:rPr>
        <w:t>t</w:t>
      </w:r>
      <w:r w:rsidRPr="0004465C">
        <w:rPr>
          <w:rFonts w:eastAsia="Times New Roman"/>
          <w:b/>
          <w:bCs/>
          <w:sz w:val="24"/>
          <w:szCs w:val="24"/>
          <w:lang w:val="ro-RO"/>
        </w:rPr>
        <w:t xml:space="preserve">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6CC54E36"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7A0F1C" w:rsidRPr="007A0F1C">
        <w:rPr>
          <w:sz w:val="20"/>
          <w:szCs w:val="20"/>
        </w:rPr>
        <w:t>COLEGIUL EMIL NEGRUTIU</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07757DC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Examinând Documenta</w:t>
      </w:r>
      <w:r w:rsidR="00C7568A">
        <w:rPr>
          <w:rFonts w:eastAsia="Times New Roman"/>
          <w:sz w:val="20"/>
          <w:szCs w:val="20"/>
          <w:lang w:val="ro-RO"/>
        </w:rPr>
        <w:t>t</w:t>
      </w:r>
      <w:r w:rsidRPr="0004465C">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w:t>
      </w:r>
      <w:r w:rsidR="00C7568A">
        <w:rPr>
          <w:rFonts w:eastAsia="Times New Roman"/>
          <w:sz w:val="20"/>
          <w:szCs w:val="20"/>
          <w:lang w:val="ro-RO"/>
        </w:rPr>
        <w:t>t</w:t>
      </w:r>
      <w:r w:rsidRPr="0004465C">
        <w:rPr>
          <w:rFonts w:eastAsia="Times New Roman"/>
          <w:sz w:val="20"/>
          <w:szCs w:val="20"/>
          <w:lang w:val="ro-RO"/>
        </w:rPr>
        <w:t>iunea excluderii din procedură şi a sanc</w:t>
      </w:r>
      <w:r w:rsidR="00C7568A">
        <w:rPr>
          <w:rFonts w:eastAsia="Times New Roman"/>
          <w:sz w:val="20"/>
          <w:szCs w:val="20"/>
          <w:lang w:val="ro-RO"/>
        </w:rPr>
        <w:t>t</w:t>
      </w:r>
      <w:r w:rsidRPr="0004465C">
        <w:rPr>
          <w:rFonts w:eastAsia="Times New Roman"/>
          <w:sz w:val="20"/>
          <w:szCs w:val="20"/>
          <w:lang w:val="ro-RO"/>
        </w:rPr>
        <w:t>iunilor aplicate faptei de fals în acte publice, că nu mă aflu în situa</w:t>
      </w:r>
      <w:r w:rsidR="00C7568A">
        <w:rPr>
          <w:rFonts w:eastAsia="Times New Roman"/>
          <w:sz w:val="20"/>
          <w:szCs w:val="20"/>
          <w:lang w:val="ro-RO"/>
        </w:rPr>
        <w:t>t</w:t>
      </w:r>
      <w:r w:rsidRPr="0004465C">
        <w:rPr>
          <w:rFonts w:eastAsia="Times New Roman"/>
          <w:sz w:val="20"/>
          <w:szCs w:val="20"/>
          <w:lang w:val="ro-RO"/>
        </w:rPr>
        <w:t>iile prevăzute la art. 164 din Legea 98/2016 privind atribuirea contractelor de achizi</w:t>
      </w:r>
      <w:r w:rsidR="00C7568A">
        <w:rPr>
          <w:rFonts w:eastAsia="Times New Roman"/>
          <w:sz w:val="20"/>
          <w:szCs w:val="20"/>
          <w:lang w:val="ro-RO"/>
        </w:rPr>
        <w:t>t</w:t>
      </w:r>
      <w:r w:rsidRPr="0004465C">
        <w:rPr>
          <w:rFonts w:eastAsia="Times New Roman"/>
          <w:sz w:val="20"/>
          <w:szCs w:val="20"/>
          <w:lang w:val="ro-RO"/>
        </w:rPr>
        <w:t>ie publică, respectiv nu am fost condamnat prin hotărâre definitivă a unei instan</w:t>
      </w:r>
      <w:r w:rsidR="00C7568A">
        <w:rPr>
          <w:rFonts w:eastAsia="Times New Roman"/>
          <w:sz w:val="20"/>
          <w:szCs w:val="20"/>
          <w:lang w:val="ro-RO"/>
        </w:rPr>
        <w:t>t</w:t>
      </w:r>
      <w:r w:rsidRPr="0004465C">
        <w:rPr>
          <w:rFonts w:eastAsia="Times New Roman"/>
          <w:sz w:val="20"/>
          <w:szCs w:val="20"/>
          <w:lang w:val="ro-RO"/>
        </w:rPr>
        <w:t>e judecătoreşti, pentru comiterea uneia dintre următoarele infrac</w:t>
      </w:r>
      <w:r w:rsidR="00C7568A">
        <w:rPr>
          <w:rFonts w:eastAsia="Times New Roman"/>
          <w:sz w:val="20"/>
          <w:szCs w:val="20"/>
          <w:lang w:val="ro-RO"/>
        </w:rPr>
        <w:t>t</w:t>
      </w:r>
      <w:r w:rsidRPr="0004465C">
        <w:rPr>
          <w:rFonts w:eastAsia="Times New Roman"/>
          <w:sz w:val="20"/>
          <w:szCs w:val="20"/>
          <w:lang w:val="ro-RO"/>
        </w:rPr>
        <w:t>iuni:</w:t>
      </w:r>
    </w:p>
    <w:p w14:paraId="72BD0809" w14:textId="232867DD"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w:t>
      </w:r>
      <w:r w:rsidR="00C7568A">
        <w:rPr>
          <w:rFonts w:eastAsia="Times New Roman"/>
          <w:sz w:val="20"/>
          <w:szCs w:val="20"/>
          <w:lang w:val="ro-RO"/>
        </w:rPr>
        <w:t>t</w:t>
      </w:r>
      <w:r w:rsidRPr="0004465C">
        <w:rPr>
          <w:rFonts w:eastAsia="Times New Roman"/>
          <w:sz w:val="20"/>
          <w:szCs w:val="20"/>
          <w:lang w:val="ro-RO"/>
        </w:rPr>
        <w:t>ional organizat, prevăzută de art. 367 din Legea nr. 286/2009 privind Codul penal, cu modificările şi completările ulterioare, sau de dispozi</w:t>
      </w:r>
      <w:r w:rsidR="00C7568A">
        <w:rPr>
          <w:rFonts w:eastAsia="Times New Roman"/>
          <w:sz w:val="20"/>
          <w:szCs w:val="20"/>
          <w:lang w:val="ro-RO"/>
        </w:rPr>
        <w:t>t</w:t>
      </w:r>
      <w:r w:rsidRPr="0004465C">
        <w:rPr>
          <w:rFonts w:eastAsia="Times New Roman"/>
          <w:sz w:val="20"/>
          <w:szCs w:val="20"/>
          <w:lang w:val="ro-RO"/>
        </w:rPr>
        <w:t>iile corespunzătoare ale legisla</w:t>
      </w:r>
      <w:r w:rsidR="00C7568A">
        <w:rPr>
          <w:rFonts w:eastAsia="Times New Roman"/>
          <w:sz w:val="20"/>
          <w:szCs w:val="20"/>
          <w:lang w:val="ro-RO"/>
        </w:rPr>
        <w:t>t</w:t>
      </w:r>
      <w:r w:rsidRPr="0004465C">
        <w:rPr>
          <w:rFonts w:eastAsia="Times New Roman"/>
          <w:sz w:val="20"/>
          <w:szCs w:val="20"/>
          <w:lang w:val="ro-RO"/>
        </w:rPr>
        <w:t>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4991783E"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w:t>
      </w:r>
      <w:r w:rsidR="00C7568A">
        <w:rPr>
          <w:rFonts w:eastAsia="Times New Roman"/>
          <w:sz w:val="20"/>
          <w:szCs w:val="20"/>
          <w:lang w:val="ro-RO"/>
        </w:rPr>
        <w:t>t</w:t>
      </w:r>
      <w:r w:rsidRPr="0004465C">
        <w:rPr>
          <w:rFonts w:eastAsia="Times New Roman"/>
          <w:sz w:val="20"/>
          <w:szCs w:val="20"/>
          <w:lang w:val="ro-RO"/>
        </w:rPr>
        <w:t>iuni de corup</w:t>
      </w:r>
      <w:r w:rsidR="00C7568A">
        <w:rPr>
          <w:rFonts w:eastAsia="Times New Roman"/>
          <w:sz w:val="20"/>
          <w:szCs w:val="20"/>
          <w:lang w:val="ro-RO"/>
        </w:rPr>
        <w:t>t</w:t>
      </w:r>
      <w:r w:rsidRPr="0004465C">
        <w:rPr>
          <w:rFonts w:eastAsia="Times New Roman"/>
          <w:sz w:val="20"/>
          <w:szCs w:val="20"/>
          <w:lang w:val="ro-RO"/>
        </w:rPr>
        <w:t>ie, prevăzute de art. 289-294 din Legea nr. 286/2009, cu modificările şi completările ulterioare, şi infrac</w:t>
      </w:r>
      <w:r w:rsidR="00C7568A">
        <w:rPr>
          <w:rFonts w:eastAsia="Times New Roman"/>
          <w:sz w:val="20"/>
          <w:szCs w:val="20"/>
          <w:lang w:val="ro-RO"/>
        </w:rPr>
        <w:t>t</w:t>
      </w:r>
      <w:r w:rsidRPr="0004465C">
        <w:rPr>
          <w:rFonts w:eastAsia="Times New Roman"/>
          <w:sz w:val="20"/>
          <w:szCs w:val="20"/>
          <w:lang w:val="ro-RO"/>
        </w:rPr>
        <w:t>iuni asimilate infrac</w:t>
      </w:r>
      <w:r w:rsidR="00C7568A">
        <w:rPr>
          <w:rFonts w:eastAsia="Times New Roman"/>
          <w:sz w:val="20"/>
          <w:szCs w:val="20"/>
          <w:lang w:val="ro-RO"/>
        </w:rPr>
        <w:t>t</w:t>
      </w:r>
      <w:r w:rsidRPr="0004465C">
        <w:rPr>
          <w:rFonts w:eastAsia="Times New Roman"/>
          <w:sz w:val="20"/>
          <w:szCs w:val="20"/>
          <w:lang w:val="ro-RO"/>
        </w:rPr>
        <w:t>iunilor de corup</w:t>
      </w:r>
      <w:r w:rsidR="00C7568A">
        <w:rPr>
          <w:rFonts w:eastAsia="Times New Roman"/>
          <w:sz w:val="20"/>
          <w:szCs w:val="20"/>
          <w:lang w:val="ro-RO"/>
        </w:rPr>
        <w:t>t</w:t>
      </w:r>
      <w:r w:rsidRPr="0004465C">
        <w:rPr>
          <w:rFonts w:eastAsia="Times New Roman"/>
          <w:sz w:val="20"/>
          <w:szCs w:val="20"/>
          <w:lang w:val="ro-RO"/>
        </w:rPr>
        <w:t>ie prevăzute de art. 10-13 din Legea nr. 78/2000 pentru prevenirea, descoperirea şi sanc</w:t>
      </w:r>
      <w:r w:rsidR="00C7568A">
        <w:rPr>
          <w:rFonts w:eastAsia="Times New Roman"/>
          <w:sz w:val="20"/>
          <w:szCs w:val="20"/>
          <w:lang w:val="ro-RO"/>
        </w:rPr>
        <w:t>t</w:t>
      </w:r>
      <w:r w:rsidRPr="0004465C">
        <w:rPr>
          <w:rFonts w:eastAsia="Times New Roman"/>
          <w:sz w:val="20"/>
          <w:szCs w:val="20"/>
          <w:lang w:val="ro-RO"/>
        </w:rPr>
        <w:t>ionarea faptelor de corup</w:t>
      </w:r>
      <w:r w:rsidR="00C7568A">
        <w:rPr>
          <w:rFonts w:eastAsia="Times New Roman"/>
          <w:sz w:val="20"/>
          <w:szCs w:val="20"/>
          <w:lang w:val="ro-RO"/>
        </w:rPr>
        <w:t>t</w:t>
      </w:r>
      <w:r w:rsidRPr="0004465C">
        <w:rPr>
          <w:rFonts w:eastAsia="Times New Roman"/>
          <w:sz w:val="20"/>
          <w:szCs w:val="20"/>
          <w:lang w:val="ro-RO"/>
        </w:rPr>
        <w:t>ie, cu modificările şi completările ulterioare, sau de dispozi</w:t>
      </w:r>
      <w:r w:rsidR="00C7568A">
        <w:rPr>
          <w:rFonts w:eastAsia="Times New Roman"/>
          <w:sz w:val="20"/>
          <w:szCs w:val="20"/>
          <w:lang w:val="ro-RO"/>
        </w:rPr>
        <w:t>t</w:t>
      </w:r>
      <w:r w:rsidRPr="0004465C">
        <w:rPr>
          <w:rFonts w:eastAsia="Times New Roman"/>
          <w:sz w:val="20"/>
          <w:szCs w:val="20"/>
          <w:lang w:val="ro-RO"/>
        </w:rPr>
        <w:t>iile corespunzătoare ale legisla</w:t>
      </w:r>
      <w:r w:rsidR="00C7568A">
        <w:rPr>
          <w:rFonts w:eastAsia="Times New Roman"/>
          <w:sz w:val="20"/>
          <w:szCs w:val="20"/>
          <w:lang w:val="ro-RO"/>
        </w:rPr>
        <w:t>t</w:t>
      </w:r>
      <w:r w:rsidRPr="0004465C">
        <w:rPr>
          <w:rFonts w:eastAsia="Times New Roman"/>
          <w:sz w:val="20"/>
          <w:szCs w:val="20"/>
          <w:lang w:val="ro-RO"/>
        </w:rPr>
        <w:t>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58736C5"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w:t>
      </w:r>
      <w:r w:rsidR="00C7568A">
        <w:rPr>
          <w:rFonts w:eastAsia="Times New Roman"/>
          <w:sz w:val="20"/>
          <w:szCs w:val="20"/>
          <w:lang w:val="ro-RO"/>
        </w:rPr>
        <w:t>t</w:t>
      </w:r>
      <w:r w:rsidRPr="0004465C">
        <w:rPr>
          <w:rFonts w:eastAsia="Times New Roman"/>
          <w:sz w:val="20"/>
          <w:szCs w:val="20"/>
          <w:lang w:val="ro-RO"/>
        </w:rPr>
        <w:t>iuni împotriva intereselor financiare ale Uniunii Europene, prevăzute de art. 181 -185 din Legea nr. 78/2000, cu modificările şi completările ulterioare, sau de dispozi</w:t>
      </w:r>
      <w:r w:rsidR="00C7568A">
        <w:rPr>
          <w:rFonts w:eastAsia="Times New Roman"/>
          <w:sz w:val="20"/>
          <w:szCs w:val="20"/>
          <w:lang w:val="ro-RO"/>
        </w:rPr>
        <w:t>t</w:t>
      </w:r>
      <w:r w:rsidRPr="0004465C">
        <w:rPr>
          <w:rFonts w:eastAsia="Times New Roman"/>
          <w:sz w:val="20"/>
          <w:szCs w:val="20"/>
          <w:lang w:val="ro-RO"/>
        </w:rPr>
        <w:t>iile corespunzătoare ale legisla</w:t>
      </w:r>
      <w:r w:rsidR="00C7568A">
        <w:rPr>
          <w:rFonts w:eastAsia="Times New Roman"/>
          <w:sz w:val="20"/>
          <w:szCs w:val="20"/>
          <w:lang w:val="ro-RO"/>
        </w:rPr>
        <w:t>t</w:t>
      </w:r>
      <w:r w:rsidRPr="0004465C">
        <w:rPr>
          <w:rFonts w:eastAsia="Times New Roman"/>
          <w:sz w:val="20"/>
          <w:szCs w:val="20"/>
          <w:lang w:val="ro-RO"/>
        </w:rPr>
        <w:t>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652B9620"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 combaterea terorismului, cu modificările şi completările ulterioare, sau de dispozi</w:t>
      </w:r>
      <w:r w:rsidR="00C7568A">
        <w:rPr>
          <w:rFonts w:eastAsia="Times New Roman"/>
          <w:sz w:val="20"/>
          <w:szCs w:val="20"/>
          <w:lang w:val="ro-RO"/>
        </w:rPr>
        <w:t>t</w:t>
      </w:r>
      <w:r w:rsidRPr="0004465C">
        <w:rPr>
          <w:rFonts w:eastAsia="Times New Roman"/>
          <w:sz w:val="20"/>
          <w:szCs w:val="20"/>
          <w:lang w:val="ro-RO"/>
        </w:rPr>
        <w:t xml:space="preserve">iile corespunzătoare </w:t>
      </w:r>
      <w:r w:rsidRPr="0004465C">
        <w:rPr>
          <w:rFonts w:eastAsia="Times New Roman"/>
          <w:sz w:val="20"/>
          <w:szCs w:val="20"/>
          <w:lang w:val="ro-RO"/>
        </w:rPr>
        <w:lastRenderedPageBreak/>
        <w:t>ale legisla</w:t>
      </w:r>
      <w:r w:rsidR="00C7568A">
        <w:rPr>
          <w:rFonts w:eastAsia="Times New Roman"/>
          <w:sz w:val="20"/>
          <w:szCs w:val="20"/>
          <w:lang w:val="ro-RO"/>
        </w:rPr>
        <w:t>t</w:t>
      </w:r>
      <w:r w:rsidRPr="0004465C">
        <w:rPr>
          <w:rFonts w:eastAsia="Times New Roman"/>
          <w:sz w:val="20"/>
          <w:szCs w:val="20"/>
          <w:lang w:val="ro-RO"/>
        </w:rPr>
        <w:t>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611158BB"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w:t>
      </w:r>
      <w:r w:rsidR="00C7568A">
        <w:rPr>
          <w:rFonts w:eastAsia="Times New Roman"/>
          <w:sz w:val="20"/>
          <w:szCs w:val="20"/>
          <w:lang w:val="ro-RO"/>
        </w:rPr>
        <w:t>t</w:t>
      </w:r>
      <w:r w:rsidRPr="0004465C">
        <w:rPr>
          <w:rFonts w:eastAsia="Times New Roman"/>
          <w:sz w:val="20"/>
          <w:szCs w:val="20"/>
          <w:lang w:val="ro-RO"/>
        </w:rPr>
        <w:t>ionarea spălării banilor, precum şi pentru instituirea unor măsuri de prevenire şi combatere a finan</w:t>
      </w:r>
      <w:r w:rsidR="00C7568A">
        <w:rPr>
          <w:rFonts w:eastAsia="Times New Roman"/>
          <w:sz w:val="20"/>
          <w:szCs w:val="20"/>
          <w:lang w:val="ro-RO"/>
        </w:rPr>
        <w:t>t</w:t>
      </w:r>
      <w:r w:rsidRPr="0004465C">
        <w:rPr>
          <w:rFonts w:eastAsia="Times New Roman"/>
          <w:sz w:val="20"/>
          <w:szCs w:val="20"/>
          <w:lang w:val="ro-RO"/>
        </w:rPr>
        <w:t>ării terorismului, republicată, cu modificările ulterioare, sau finan</w:t>
      </w:r>
      <w:r w:rsidR="00C7568A">
        <w:rPr>
          <w:rFonts w:eastAsia="Times New Roman"/>
          <w:sz w:val="20"/>
          <w:szCs w:val="20"/>
          <w:lang w:val="ro-RO"/>
        </w:rPr>
        <w:t>t</w:t>
      </w:r>
      <w:r w:rsidRPr="0004465C">
        <w:rPr>
          <w:rFonts w:eastAsia="Times New Roman"/>
          <w:sz w:val="20"/>
          <w:szCs w:val="20"/>
          <w:lang w:val="ro-RO"/>
        </w:rPr>
        <w:t>area terorismului, prevăzută de art. 36 din Legea nr. 535/2004, cu modificările şi completările ulterioare, sau de dispozi</w:t>
      </w:r>
      <w:r w:rsidR="00C7568A">
        <w:rPr>
          <w:rFonts w:eastAsia="Times New Roman"/>
          <w:sz w:val="20"/>
          <w:szCs w:val="20"/>
          <w:lang w:val="ro-RO"/>
        </w:rPr>
        <w:t>t</w:t>
      </w:r>
      <w:r w:rsidRPr="0004465C">
        <w:rPr>
          <w:rFonts w:eastAsia="Times New Roman"/>
          <w:sz w:val="20"/>
          <w:szCs w:val="20"/>
          <w:lang w:val="ro-RO"/>
        </w:rPr>
        <w:t>iile corespunzătoare ale legisla</w:t>
      </w:r>
      <w:r w:rsidR="00C7568A">
        <w:rPr>
          <w:rFonts w:eastAsia="Times New Roman"/>
          <w:sz w:val="20"/>
          <w:szCs w:val="20"/>
          <w:lang w:val="ro-RO"/>
        </w:rPr>
        <w:t>t</w:t>
      </w:r>
      <w:r w:rsidRPr="0004465C">
        <w:rPr>
          <w:rFonts w:eastAsia="Times New Roman"/>
          <w:sz w:val="20"/>
          <w:szCs w:val="20"/>
          <w:lang w:val="ro-RO"/>
        </w:rPr>
        <w:t>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1ABCAF7C"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w:t>
      </w:r>
      <w:r w:rsidR="00C7568A">
        <w:rPr>
          <w:rFonts w:eastAsia="Times New Roman"/>
          <w:sz w:val="20"/>
          <w:szCs w:val="20"/>
          <w:lang w:val="ro-RO"/>
        </w:rPr>
        <w:t>t</w:t>
      </w:r>
      <w:r w:rsidRPr="0004465C">
        <w:rPr>
          <w:rFonts w:eastAsia="Times New Roman"/>
          <w:sz w:val="20"/>
          <w:szCs w:val="20"/>
          <w:lang w:val="ro-RO"/>
        </w:rPr>
        <w:t>iile corespunzătoare ale legisla</w:t>
      </w:r>
      <w:r w:rsidR="00C7568A">
        <w:rPr>
          <w:rFonts w:eastAsia="Times New Roman"/>
          <w:sz w:val="20"/>
          <w:szCs w:val="20"/>
          <w:lang w:val="ro-RO"/>
        </w:rPr>
        <w:t>t</w:t>
      </w:r>
      <w:r w:rsidRPr="0004465C">
        <w:rPr>
          <w:rFonts w:eastAsia="Times New Roman"/>
          <w:sz w:val="20"/>
          <w:szCs w:val="20"/>
          <w:lang w:val="ro-RO"/>
        </w:rPr>
        <w:t>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2818EFA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w:t>
      </w:r>
      <w:r w:rsidR="00C7568A">
        <w:rPr>
          <w:rFonts w:eastAsia="Times New Roman"/>
          <w:sz w:val="20"/>
          <w:szCs w:val="20"/>
          <w:lang w:val="ro-RO"/>
        </w:rPr>
        <w:t>t</w:t>
      </w:r>
      <w:r w:rsidRPr="0004465C">
        <w:rPr>
          <w:rFonts w:eastAsia="Times New Roman"/>
          <w:sz w:val="20"/>
          <w:szCs w:val="20"/>
          <w:lang w:val="ro-RO"/>
        </w:rPr>
        <w:t>ia privind protejarea intereselor financiare ale Comunită</w:t>
      </w:r>
      <w:r w:rsidR="00C7568A">
        <w:rPr>
          <w:rFonts w:eastAsia="Times New Roman"/>
          <w:sz w:val="20"/>
          <w:szCs w:val="20"/>
          <w:lang w:val="ro-RO"/>
        </w:rPr>
        <w:t>t</w:t>
      </w:r>
      <w:r w:rsidRPr="0004465C">
        <w:rPr>
          <w:rFonts w:eastAsia="Times New Roman"/>
          <w:sz w:val="20"/>
          <w:szCs w:val="20"/>
          <w:lang w:val="ro-RO"/>
        </w:rPr>
        <w:t>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01E9AB11"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 asemenea, declar pe propria răspundere, sub sanc</w:t>
      </w:r>
      <w:r w:rsidR="00C7568A">
        <w:rPr>
          <w:rFonts w:eastAsia="Times New Roman"/>
          <w:sz w:val="20"/>
          <w:szCs w:val="20"/>
          <w:lang w:val="ro-RO"/>
        </w:rPr>
        <w:t>t</w:t>
      </w:r>
      <w:r w:rsidRPr="0004465C">
        <w:rPr>
          <w:rFonts w:eastAsia="Times New Roman"/>
          <w:sz w:val="20"/>
          <w:szCs w:val="20"/>
          <w:lang w:val="ro-RO"/>
        </w:rPr>
        <w:t>iunea excluderii din procedură şi a sanc</w:t>
      </w:r>
      <w:r w:rsidR="00C7568A">
        <w:rPr>
          <w:rFonts w:eastAsia="Times New Roman"/>
          <w:sz w:val="20"/>
          <w:szCs w:val="20"/>
          <w:lang w:val="ro-RO"/>
        </w:rPr>
        <w:t>t</w:t>
      </w:r>
      <w:r w:rsidRPr="0004465C">
        <w:rPr>
          <w:rFonts w:eastAsia="Times New Roman"/>
          <w:sz w:val="20"/>
          <w:szCs w:val="20"/>
          <w:lang w:val="ro-RO"/>
        </w:rPr>
        <w:t xml:space="preserve">iunilor aplicate faptei de fals în acte publice, </w:t>
      </w:r>
      <w:r w:rsidRPr="0004465C">
        <w:rPr>
          <w:rFonts w:eastAsia="Times New Roman"/>
          <w:b/>
          <w:bCs/>
          <w:sz w:val="20"/>
          <w:szCs w:val="20"/>
          <w:lang w:val="ro-RO"/>
        </w:rPr>
        <w:t>că nici un membru al organului de administrare, de conducere sau de supraveghere al societă</w:t>
      </w:r>
      <w:r w:rsidR="00C7568A">
        <w:rPr>
          <w:rFonts w:eastAsia="Times New Roman"/>
          <w:b/>
          <w:bCs/>
          <w:sz w:val="20"/>
          <w:szCs w:val="20"/>
          <w:lang w:val="ro-RO"/>
        </w:rPr>
        <w:t>t</w:t>
      </w:r>
      <w:r w:rsidRPr="0004465C">
        <w:rPr>
          <w:rFonts w:eastAsia="Times New Roman"/>
          <w:b/>
          <w:bCs/>
          <w:sz w:val="20"/>
          <w:szCs w:val="20"/>
          <w:lang w:val="ro-RO"/>
        </w:rPr>
        <w:t>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4FF1D909"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w:t>
      </w:r>
      <w:r w:rsidR="00C7568A">
        <w:rPr>
          <w:rFonts w:eastAsia="Times New Roman"/>
          <w:sz w:val="20"/>
          <w:szCs w:val="20"/>
          <w:lang w:val="ro-RO"/>
        </w:rPr>
        <w:t>t</w:t>
      </w:r>
      <w:r w:rsidRPr="0004465C">
        <w:rPr>
          <w:rFonts w:eastAsia="Times New Roman"/>
          <w:sz w:val="20"/>
          <w:szCs w:val="20"/>
          <w:lang w:val="ro-RO"/>
        </w:rPr>
        <w:t>iile furnizate sunt complete şi corecte în fiecare detaliu şi în</w:t>
      </w:r>
      <w:r w:rsidR="00C7568A">
        <w:rPr>
          <w:rFonts w:eastAsia="Times New Roman"/>
          <w:sz w:val="20"/>
          <w:szCs w:val="20"/>
          <w:lang w:val="ro-RO"/>
        </w:rPr>
        <w:t>t</w:t>
      </w:r>
      <w:r w:rsidRPr="0004465C">
        <w:rPr>
          <w:rFonts w:eastAsia="Times New Roman"/>
          <w:sz w:val="20"/>
          <w:szCs w:val="20"/>
          <w:lang w:val="ro-RO"/>
        </w:rPr>
        <w:t>eleg că autoritatea contractantă are dreptul de a solicita, în scopul verificării şi confirmării declara</w:t>
      </w:r>
      <w:r w:rsidR="00C7568A">
        <w:rPr>
          <w:rFonts w:eastAsia="Times New Roman"/>
          <w:sz w:val="20"/>
          <w:szCs w:val="20"/>
          <w:lang w:val="ro-RO"/>
        </w:rPr>
        <w:t>t</w:t>
      </w:r>
      <w:r w:rsidRPr="0004465C">
        <w:rPr>
          <w:rFonts w:eastAsia="Times New Roman"/>
          <w:sz w:val="20"/>
          <w:szCs w:val="20"/>
          <w:lang w:val="ro-RO"/>
        </w:rPr>
        <w:t>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665D46D3"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w:t>
      </w:r>
      <w:r w:rsidR="00C7568A">
        <w:rPr>
          <w:rFonts w:eastAsia="Times New Roman"/>
          <w:sz w:val="20"/>
          <w:szCs w:val="20"/>
          <w:lang w:val="ro-RO"/>
        </w:rPr>
        <w:t>t</w:t>
      </w:r>
      <w:r w:rsidRPr="0004465C">
        <w:rPr>
          <w:rFonts w:eastAsia="Times New Roman"/>
          <w:sz w:val="20"/>
          <w:szCs w:val="20"/>
          <w:lang w:val="ro-RO"/>
        </w:rPr>
        <w:t>ie nu este conformă cu realitatea sunt pasibil de încălcarea prevederilor legisla</w:t>
      </w:r>
      <w:r w:rsidR="00C7568A">
        <w:rPr>
          <w:rFonts w:eastAsia="Times New Roman"/>
          <w:sz w:val="20"/>
          <w:szCs w:val="20"/>
          <w:lang w:val="ro-RO"/>
        </w:rPr>
        <w:t>t</w:t>
      </w:r>
      <w:r w:rsidRPr="0004465C">
        <w:rPr>
          <w:rFonts w:eastAsia="Times New Roman"/>
          <w:sz w:val="20"/>
          <w:szCs w:val="20"/>
          <w:lang w:val="ro-RO"/>
        </w:rPr>
        <w:t>iei penale privind falsul în declara</w:t>
      </w:r>
      <w:r w:rsidR="00C7568A">
        <w:rPr>
          <w:rFonts w:eastAsia="Times New Roman"/>
          <w:sz w:val="20"/>
          <w:szCs w:val="20"/>
          <w:lang w:val="ro-RO"/>
        </w:rPr>
        <w:t>t</w:t>
      </w:r>
      <w:r w:rsidRPr="0004465C">
        <w:rPr>
          <w:rFonts w:eastAsia="Times New Roman"/>
          <w:sz w:val="20"/>
          <w:szCs w:val="20"/>
          <w:lang w:val="ro-RO"/>
        </w:rPr>
        <w:t>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037BAB">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0E127919"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001711C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36B96B80"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w:t>
      </w:r>
      <w:r w:rsidR="00C7568A">
        <w:rPr>
          <w:rFonts w:eastAsia="Times New Roman"/>
          <w:b/>
          <w:bCs/>
          <w:sz w:val="24"/>
          <w:szCs w:val="24"/>
          <w:lang w:val="ro-RO"/>
        </w:rPr>
        <w:t>t</w:t>
      </w:r>
      <w:r w:rsidRPr="0004465C">
        <w:rPr>
          <w:rFonts w:eastAsia="Times New Roman"/>
          <w:b/>
          <w:bCs/>
          <w:sz w:val="24"/>
          <w:szCs w:val="24"/>
          <w:lang w:val="ro-RO"/>
        </w:rPr>
        <w:t>ie privind neîncadrarea în situa</w:t>
      </w:r>
      <w:r w:rsidR="00C7568A">
        <w:rPr>
          <w:rFonts w:eastAsia="Times New Roman"/>
          <w:b/>
          <w:bCs/>
          <w:sz w:val="24"/>
          <w:szCs w:val="24"/>
          <w:lang w:val="ro-RO"/>
        </w:rPr>
        <w:t>t</w:t>
      </w:r>
      <w:r w:rsidRPr="0004465C">
        <w:rPr>
          <w:rFonts w:eastAsia="Times New Roman"/>
          <w:b/>
          <w:bCs/>
          <w:sz w:val="24"/>
          <w:szCs w:val="24"/>
          <w:lang w:val="ro-RO"/>
        </w:rPr>
        <w:t>iile prevăzute Ia art. 165 din Legea nr. 98/2016 privind achizi</w:t>
      </w:r>
      <w:r w:rsidR="00C7568A">
        <w:rPr>
          <w:rFonts w:eastAsia="Times New Roman"/>
          <w:b/>
          <w:bCs/>
          <w:sz w:val="24"/>
          <w:szCs w:val="24"/>
          <w:lang w:val="ro-RO"/>
        </w:rPr>
        <w:t>t</w:t>
      </w:r>
      <w:r w:rsidRPr="0004465C">
        <w:rPr>
          <w:rFonts w:eastAsia="Times New Roman"/>
          <w:b/>
          <w:bCs/>
          <w:sz w:val="24"/>
          <w:szCs w:val="24"/>
          <w:lang w:val="ro-RO"/>
        </w:rPr>
        <w:t>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5C070EF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7A0F1C" w:rsidRPr="007A0F1C">
        <w:rPr>
          <w:sz w:val="20"/>
          <w:szCs w:val="20"/>
        </w:rPr>
        <w:t>COLEGIUL EMIL NEGRUTIU</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7384D23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Examinând Documenta</w:t>
      </w:r>
      <w:r w:rsidR="00C7568A">
        <w:rPr>
          <w:rFonts w:eastAsia="Times New Roman"/>
          <w:sz w:val="20"/>
          <w:szCs w:val="20"/>
          <w:lang w:val="ro-RO"/>
        </w:rPr>
        <w:t>t</w:t>
      </w:r>
      <w:r w:rsidRPr="0004465C">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w:t>
      </w:r>
      <w:r w:rsidR="00C7568A">
        <w:rPr>
          <w:rFonts w:eastAsia="Times New Roman"/>
          <w:sz w:val="20"/>
          <w:szCs w:val="20"/>
          <w:lang w:val="ro-RO"/>
        </w:rPr>
        <w:t>t</w:t>
      </w:r>
      <w:r w:rsidRPr="0004465C">
        <w:rPr>
          <w:rFonts w:eastAsia="Times New Roman"/>
          <w:sz w:val="20"/>
          <w:szCs w:val="20"/>
          <w:lang w:val="ro-RO"/>
        </w:rPr>
        <w:t>iunea excluderii din procedură şi a sanc</w:t>
      </w:r>
      <w:r w:rsidR="00C7568A">
        <w:rPr>
          <w:rFonts w:eastAsia="Times New Roman"/>
          <w:sz w:val="20"/>
          <w:szCs w:val="20"/>
          <w:lang w:val="ro-RO"/>
        </w:rPr>
        <w:t>t</w:t>
      </w:r>
      <w:r w:rsidRPr="0004465C">
        <w:rPr>
          <w:rFonts w:eastAsia="Times New Roman"/>
          <w:sz w:val="20"/>
          <w:szCs w:val="20"/>
          <w:lang w:val="ro-RO"/>
        </w:rPr>
        <w:t>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1A00D4FB"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Nu ne-am încălcat obliga</w:t>
      </w:r>
      <w:r w:rsidR="00C7568A">
        <w:rPr>
          <w:rFonts w:eastAsia="Times New Roman"/>
          <w:b/>
          <w:bCs/>
          <w:sz w:val="20"/>
          <w:szCs w:val="20"/>
          <w:lang w:val="ro-RO"/>
        </w:rPr>
        <w:t>t</w:t>
      </w:r>
      <w:r w:rsidRPr="0004465C">
        <w:rPr>
          <w:rFonts w:eastAsia="Times New Roman"/>
          <w:b/>
          <w:bCs/>
          <w:sz w:val="20"/>
          <w:szCs w:val="20"/>
          <w:lang w:val="ro-RO"/>
        </w:rPr>
        <w:t>iile privind plata impozitelor, taxelor sau a contribu</w:t>
      </w:r>
      <w:r w:rsidR="00C7568A">
        <w:rPr>
          <w:rFonts w:eastAsia="Times New Roman"/>
          <w:b/>
          <w:bCs/>
          <w:sz w:val="20"/>
          <w:szCs w:val="20"/>
          <w:lang w:val="ro-RO"/>
        </w:rPr>
        <w:t>t</w:t>
      </w:r>
      <w:r w:rsidRPr="0004465C">
        <w:rPr>
          <w:rFonts w:eastAsia="Times New Roman"/>
          <w:b/>
          <w:bCs/>
          <w:sz w:val="20"/>
          <w:szCs w:val="20"/>
          <w:lang w:val="ro-RO"/>
        </w:rPr>
        <w:t>iilor la bugetul general consolidat așa cum aceste obliga</w:t>
      </w:r>
      <w:r w:rsidR="00C7568A">
        <w:rPr>
          <w:rFonts w:eastAsia="Times New Roman"/>
          <w:b/>
          <w:bCs/>
          <w:sz w:val="20"/>
          <w:szCs w:val="20"/>
          <w:lang w:val="ro-RO"/>
        </w:rPr>
        <w:t>t</w:t>
      </w:r>
      <w:r w:rsidRPr="0004465C">
        <w:rPr>
          <w:rFonts w:eastAsia="Times New Roman"/>
          <w:b/>
          <w:bCs/>
          <w:sz w:val="20"/>
          <w:szCs w:val="20"/>
          <w:lang w:val="ro-RO"/>
        </w:rPr>
        <w:t xml:space="preserve">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283280A9"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w:t>
      </w:r>
      <w:r w:rsidR="00C7568A">
        <w:rPr>
          <w:rFonts w:eastAsia="Times New Roman"/>
          <w:b/>
          <w:bCs/>
          <w:sz w:val="20"/>
          <w:szCs w:val="20"/>
          <w:lang w:val="ro-RO"/>
        </w:rPr>
        <w:t>t</w:t>
      </w:r>
      <w:r w:rsidRPr="0004465C">
        <w:rPr>
          <w:rFonts w:eastAsia="Times New Roman"/>
          <w:b/>
          <w:bCs/>
          <w:sz w:val="20"/>
          <w:szCs w:val="20"/>
          <w:lang w:val="ro-RO"/>
        </w:rPr>
        <w:t>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51D52E45"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w:t>
      </w:r>
      <w:r w:rsidR="00C7568A">
        <w:rPr>
          <w:rFonts w:eastAsia="Times New Roman"/>
          <w:sz w:val="20"/>
          <w:szCs w:val="20"/>
          <w:lang w:val="ro-RO"/>
        </w:rPr>
        <w:t>t</w:t>
      </w:r>
      <w:r w:rsidRPr="0004465C">
        <w:rPr>
          <w:rFonts w:eastAsia="Times New Roman"/>
          <w:sz w:val="20"/>
          <w:szCs w:val="20"/>
          <w:lang w:val="ro-RO"/>
        </w:rPr>
        <w:t>iile stabilite potrivit art. 51, iar autoritatea contractantă poate demonstra acest lucru prin orice mijloc de probă adecvat, cum ar fi decizii ale autorită</w:t>
      </w:r>
      <w:r w:rsidR="00C7568A">
        <w:rPr>
          <w:rFonts w:eastAsia="Times New Roman"/>
          <w:sz w:val="20"/>
          <w:szCs w:val="20"/>
          <w:lang w:val="ro-RO"/>
        </w:rPr>
        <w:t>t</w:t>
      </w:r>
      <w:r w:rsidRPr="0004465C">
        <w:rPr>
          <w:rFonts w:eastAsia="Times New Roman"/>
          <w:sz w:val="20"/>
          <w:szCs w:val="20"/>
          <w:lang w:val="ro-RO"/>
        </w:rPr>
        <w:t>ilor competente prin care se constată încălcarea acestor obliga</w:t>
      </w:r>
      <w:r w:rsidR="00C7568A">
        <w:rPr>
          <w:rFonts w:eastAsia="Times New Roman"/>
          <w:sz w:val="20"/>
          <w:szCs w:val="20"/>
          <w:lang w:val="ro-RO"/>
        </w:rPr>
        <w:t>t</w:t>
      </w:r>
      <w:r w:rsidRPr="0004465C">
        <w:rPr>
          <w:rFonts w:eastAsia="Times New Roman"/>
          <w:sz w:val="20"/>
          <w:szCs w:val="20"/>
          <w:lang w:val="ro-RO"/>
        </w:rPr>
        <w:t>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3048409A"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w:t>
      </w:r>
      <w:r w:rsidR="00C7568A">
        <w:rPr>
          <w:rFonts w:eastAsia="Times New Roman"/>
          <w:sz w:val="20"/>
          <w:szCs w:val="20"/>
          <w:lang w:val="ro-RO"/>
        </w:rPr>
        <w:t>t</w:t>
      </w:r>
      <w:r w:rsidRPr="0004465C">
        <w:rPr>
          <w:rFonts w:eastAsia="Times New Roman"/>
          <w:sz w:val="20"/>
          <w:szCs w:val="20"/>
          <w:lang w:val="ro-RO"/>
        </w:rPr>
        <w:t>ei sau în lichidare, în supraveghere judiciară sau în încetarea activită</w:t>
      </w:r>
      <w:r w:rsidR="00C7568A">
        <w:rPr>
          <w:rFonts w:eastAsia="Times New Roman"/>
          <w:sz w:val="20"/>
          <w:szCs w:val="20"/>
          <w:lang w:val="ro-RO"/>
        </w:rPr>
        <w:t>t</w:t>
      </w:r>
      <w:r w:rsidRPr="0004465C">
        <w:rPr>
          <w:rFonts w:eastAsia="Times New Roman"/>
          <w:sz w:val="20"/>
          <w:szCs w:val="20"/>
          <w:lang w:val="ro-RO"/>
        </w:rPr>
        <w:t>ii</w:t>
      </w:r>
    </w:p>
    <w:p w14:paraId="6BE41A74" w14:textId="77777777" w:rsidR="0004465C" w:rsidRPr="0004465C" w:rsidRDefault="0004465C" w:rsidP="0004465C">
      <w:pPr>
        <w:spacing w:line="360" w:lineRule="auto"/>
        <w:rPr>
          <w:rFonts w:eastAsia="Times New Roman"/>
          <w:sz w:val="20"/>
          <w:szCs w:val="20"/>
          <w:lang w:val="ro-RO"/>
        </w:rPr>
      </w:pPr>
    </w:p>
    <w:p w14:paraId="28D7C2A9" w14:textId="28829CC8"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w:t>
      </w:r>
      <w:r w:rsidR="00C7568A">
        <w:rPr>
          <w:rFonts w:eastAsia="Times New Roman"/>
          <w:sz w:val="20"/>
          <w:szCs w:val="20"/>
          <w:lang w:val="ro-RO"/>
        </w:rPr>
        <w:t>t</w:t>
      </w:r>
      <w:r w:rsidRPr="0004465C">
        <w:rPr>
          <w:rFonts w:eastAsia="Times New Roman"/>
          <w:sz w:val="20"/>
          <w:szCs w:val="20"/>
          <w:lang w:val="ro-RO"/>
        </w:rPr>
        <w:t xml:space="preserve">ie integritatea, iar autoritatea contractantă poate demonstra acest lucru prin orice mijloc de probă adecvat, cum ar fi o decizie a unei </w:t>
      </w:r>
      <w:r w:rsidRPr="0004465C">
        <w:rPr>
          <w:rFonts w:eastAsia="Times New Roman"/>
          <w:sz w:val="20"/>
          <w:szCs w:val="20"/>
          <w:lang w:val="ro-RO"/>
        </w:rPr>
        <w:lastRenderedPageBreak/>
        <w:t>instan</w:t>
      </w:r>
      <w:r w:rsidR="00C7568A">
        <w:rPr>
          <w:rFonts w:eastAsia="Times New Roman"/>
          <w:sz w:val="20"/>
          <w:szCs w:val="20"/>
          <w:lang w:val="ro-RO"/>
        </w:rPr>
        <w:t>t</w:t>
      </w:r>
      <w:r w:rsidRPr="0004465C">
        <w:rPr>
          <w:rFonts w:eastAsia="Times New Roman"/>
          <w:sz w:val="20"/>
          <w:szCs w:val="20"/>
          <w:lang w:val="ro-RO"/>
        </w:rPr>
        <w:t>e judecătoreşti sau a unei autorită</w:t>
      </w:r>
      <w:r w:rsidR="00C7568A">
        <w:rPr>
          <w:rFonts w:eastAsia="Times New Roman"/>
          <w:sz w:val="20"/>
          <w:szCs w:val="20"/>
          <w:lang w:val="ro-RO"/>
        </w:rPr>
        <w:t>t</w:t>
      </w:r>
      <w:r w:rsidRPr="0004465C">
        <w:rPr>
          <w:rFonts w:eastAsia="Times New Roman"/>
          <w:sz w:val="20"/>
          <w:szCs w:val="20"/>
          <w:lang w:val="ro-RO"/>
        </w:rPr>
        <w:t>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602764B9"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w:t>
      </w:r>
      <w:r w:rsidR="00C7568A">
        <w:rPr>
          <w:rFonts w:eastAsia="Times New Roman"/>
          <w:sz w:val="20"/>
          <w:szCs w:val="20"/>
          <w:lang w:val="ro-RO"/>
        </w:rPr>
        <w:t>t</w:t>
      </w:r>
      <w:r w:rsidRPr="0004465C">
        <w:rPr>
          <w:rFonts w:eastAsia="Times New Roman"/>
          <w:sz w:val="20"/>
          <w:szCs w:val="20"/>
          <w:lang w:val="ro-RO"/>
        </w:rPr>
        <w:t>i operatori economici acorduri care vizează denaturarea concuren</w:t>
      </w:r>
      <w:r w:rsidR="00C7568A">
        <w:rPr>
          <w:rFonts w:eastAsia="Times New Roman"/>
          <w:sz w:val="20"/>
          <w:szCs w:val="20"/>
          <w:lang w:val="ro-RO"/>
        </w:rPr>
        <w:t>t</w:t>
      </w:r>
      <w:r w:rsidRPr="0004465C">
        <w:rPr>
          <w:rFonts w:eastAsia="Times New Roman"/>
          <w:sz w:val="20"/>
          <w:szCs w:val="20"/>
          <w:lang w:val="ro-RO"/>
        </w:rPr>
        <w:t>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325BFB1F"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w:t>
      </w:r>
      <w:r w:rsidR="00C7568A">
        <w:rPr>
          <w:rFonts w:eastAsia="Times New Roman"/>
          <w:sz w:val="20"/>
          <w:szCs w:val="20"/>
          <w:lang w:val="ro-RO"/>
        </w:rPr>
        <w:t>t</w:t>
      </w:r>
      <w:r w:rsidRPr="0004465C">
        <w:rPr>
          <w:rFonts w:eastAsia="Times New Roman"/>
          <w:sz w:val="20"/>
          <w:szCs w:val="20"/>
          <w:lang w:val="ro-RO"/>
        </w:rPr>
        <w:t>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3FF556D1"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w:t>
      </w:r>
      <w:r w:rsidR="00C7568A">
        <w:rPr>
          <w:rFonts w:eastAsia="Times New Roman"/>
          <w:sz w:val="20"/>
          <w:szCs w:val="20"/>
          <w:lang w:val="ro-RO"/>
        </w:rPr>
        <w:t>t</w:t>
      </w:r>
      <w:r w:rsidRPr="0004465C">
        <w:rPr>
          <w:rFonts w:eastAsia="Times New Roman"/>
          <w:sz w:val="20"/>
          <w:szCs w:val="20"/>
          <w:lang w:val="ro-RO"/>
        </w:rPr>
        <w:t>ei</w:t>
      </w:r>
    </w:p>
    <w:p w14:paraId="19C1EA38" w14:textId="77777777" w:rsidR="0004465C" w:rsidRPr="0004465C" w:rsidRDefault="0004465C" w:rsidP="0004465C">
      <w:pPr>
        <w:spacing w:line="360" w:lineRule="auto"/>
        <w:rPr>
          <w:rFonts w:eastAsia="Times New Roman"/>
          <w:sz w:val="20"/>
          <w:szCs w:val="20"/>
          <w:lang w:val="ro-RO"/>
        </w:rPr>
      </w:pPr>
    </w:p>
    <w:p w14:paraId="3F43298E" w14:textId="5DA12FEB"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w:t>
      </w:r>
      <w:r w:rsidR="00C7568A">
        <w:rPr>
          <w:rFonts w:eastAsia="Times New Roman"/>
          <w:sz w:val="20"/>
          <w:szCs w:val="20"/>
          <w:lang w:val="ro-RO"/>
        </w:rPr>
        <w:t>t</w:t>
      </w:r>
      <w:r w:rsidRPr="0004465C">
        <w:rPr>
          <w:rFonts w:eastAsia="Times New Roman"/>
          <w:sz w:val="20"/>
          <w:szCs w:val="20"/>
          <w:lang w:val="ro-RO"/>
        </w:rPr>
        <w:t>iile principale ce ne reveneau în cadrul unui contract de achizi</w:t>
      </w:r>
      <w:r w:rsidR="00C7568A">
        <w:rPr>
          <w:rFonts w:eastAsia="Times New Roman"/>
          <w:sz w:val="20"/>
          <w:szCs w:val="20"/>
          <w:lang w:val="ro-RO"/>
        </w:rPr>
        <w:t>t</w:t>
      </w:r>
      <w:r w:rsidRPr="0004465C">
        <w:rPr>
          <w:rFonts w:eastAsia="Times New Roman"/>
          <w:sz w:val="20"/>
          <w:szCs w:val="20"/>
          <w:lang w:val="ro-RO"/>
        </w:rPr>
        <w:t>ii publice, al unui contract de achizi</w:t>
      </w:r>
      <w:r w:rsidR="00C7568A">
        <w:rPr>
          <w:rFonts w:eastAsia="Times New Roman"/>
          <w:sz w:val="20"/>
          <w:szCs w:val="20"/>
          <w:lang w:val="ro-RO"/>
        </w:rPr>
        <w:t>t</w:t>
      </w:r>
      <w:r w:rsidRPr="0004465C">
        <w:rPr>
          <w:rFonts w:eastAsia="Times New Roman"/>
          <w:sz w:val="20"/>
          <w:szCs w:val="20"/>
          <w:lang w:val="ro-RO"/>
        </w:rPr>
        <w:t>ii sectoriale sau al unui contract de concesiune încheiate anterior, iar aceste încălcări au dus la încetarea anticipată a respectivului contract, plata de daune-interese sau alte sanc</w:t>
      </w:r>
      <w:r w:rsidR="00C7568A">
        <w:rPr>
          <w:rFonts w:eastAsia="Times New Roman"/>
          <w:sz w:val="20"/>
          <w:szCs w:val="20"/>
          <w:lang w:val="ro-RO"/>
        </w:rPr>
        <w:t>t</w:t>
      </w:r>
      <w:r w:rsidRPr="0004465C">
        <w:rPr>
          <w:rFonts w:eastAsia="Times New Roman"/>
          <w:sz w:val="20"/>
          <w:szCs w:val="20"/>
          <w:lang w:val="ro-RO"/>
        </w:rPr>
        <w:t>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6875CA79"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w:t>
      </w:r>
      <w:r w:rsidR="00C7568A">
        <w:rPr>
          <w:rFonts w:eastAsia="Times New Roman"/>
          <w:sz w:val="20"/>
          <w:szCs w:val="20"/>
          <w:lang w:val="ro-RO"/>
        </w:rPr>
        <w:t>t</w:t>
      </w:r>
      <w:r w:rsidRPr="0004465C">
        <w:rPr>
          <w:rFonts w:eastAsia="Times New Roman"/>
          <w:sz w:val="20"/>
          <w:szCs w:val="20"/>
          <w:lang w:val="ro-RO"/>
        </w:rPr>
        <w:t>i de declara</w:t>
      </w:r>
      <w:r w:rsidR="00C7568A">
        <w:rPr>
          <w:rFonts w:eastAsia="Times New Roman"/>
          <w:sz w:val="20"/>
          <w:szCs w:val="20"/>
          <w:lang w:val="ro-RO"/>
        </w:rPr>
        <w:t>t</w:t>
      </w:r>
      <w:r w:rsidRPr="0004465C">
        <w:rPr>
          <w:rFonts w:eastAsia="Times New Roman"/>
          <w:sz w:val="20"/>
          <w:szCs w:val="20"/>
          <w:lang w:val="ro-RO"/>
        </w:rPr>
        <w:t>ii false în con</w:t>
      </w:r>
      <w:r w:rsidR="00C7568A">
        <w:rPr>
          <w:rFonts w:eastAsia="Times New Roman"/>
          <w:sz w:val="20"/>
          <w:szCs w:val="20"/>
          <w:lang w:val="ro-RO"/>
        </w:rPr>
        <w:t>t</w:t>
      </w:r>
      <w:r w:rsidRPr="0004465C">
        <w:rPr>
          <w:rFonts w:eastAsia="Times New Roman"/>
          <w:sz w:val="20"/>
          <w:szCs w:val="20"/>
          <w:lang w:val="ro-RO"/>
        </w:rPr>
        <w:t>inutul informa</w:t>
      </w:r>
      <w:r w:rsidR="00C7568A">
        <w:rPr>
          <w:rFonts w:eastAsia="Times New Roman"/>
          <w:sz w:val="20"/>
          <w:szCs w:val="20"/>
          <w:lang w:val="ro-RO"/>
        </w:rPr>
        <w:t>t</w:t>
      </w:r>
      <w:r w:rsidRPr="0004465C">
        <w:rPr>
          <w:rFonts w:eastAsia="Times New Roman"/>
          <w:sz w:val="20"/>
          <w:szCs w:val="20"/>
          <w:lang w:val="ro-RO"/>
        </w:rPr>
        <w:t>iilor transmise la solicitarea autorită</w:t>
      </w:r>
      <w:r w:rsidR="00C7568A">
        <w:rPr>
          <w:rFonts w:eastAsia="Times New Roman"/>
          <w:sz w:val="20"/>
          <w:szCs w:val="20"/>
          <w:lang w:val="ro-RO"/>
        </w:rPr>
        <w:t>t</w:t>
      </w:r>
      <w:r w:rsidRPr="0004465C">
        <w:rPr>
          <w:rFonts w:eastAsia="Times New Roman"/>
          <w:sz w:val="20"/>
          <w:szCs w:val="20"/>
          <w:lang w:val="ro-RO"/>
        </w:rPr>
        <w:t>ii contractante în scopul verificării absen</w:t>
      </w:r>
      <w:r w:rsidR="00C7568A">
        <w:rPr>
          <w:rFonts w:eastAsia="Times New Roman"/>
          <w:sz w:val="20"/>
          <w:szCs w:val="20"/>
          <w:lang w:val="ro-RO"/>
        </w:rPr>
        <w:t>t</w:t>
      </w:r>
      <w:r w:rsidRPr="0004465C">
        <w:rPr>
          <w:rFonts w:eastAsia="Times New Roman"/>
          <w:sz w:val="20"/>
          <w:szCs w:val="20"/>
          <w:lang w:val="ro-RO"/>
        </w:rPr>
        <w:t>ei motivelor de excludere sau al îndeplinirii criteriilor de calificare şi selec</w:t>
      </w:r>
      <w:r w:rsidR="00C7568A">
        <w:rPr>
          <w:rFonts w:eastAsia="Times New Roman"/>
          <w:sz w:val="20"/>
          <w:szCs w:val="20"/>
          <w:lang w:val="ro-RO"/>
        </w:rPr>
        <w:t>t</w:t>
      </w:r>
      <w:r w:rsidRPr="0004465C">
        <w:rPr>
          <w:rFonts w:eastAsia="Times New Roman"/>
          <w:sz w:val="20"/>
          <w:szCs w:val="20"/>
          <w:lang w:val="ro-RO"/>
        </w:rPr>
        <w:t>ie, am prezentat aceste informa</w:t>
      </w:r>
      <w:r w:rsidR="00C7568A">
        <w:rPr>
          <w:rFonts w:eastAsia="Times New Roman"/>
          <w:sz w:val="20"/>
          <w:szCs w:val="20"/>
          <w:lang w:val="ro-RO"/>
        </w:rPr>
        <w:t>t</w:t>
      </w:r>
      <w:r w:rsidRPr="0004465C">
        <w:rPr>
          <w:rFonts w:eastAsia="Times New Roman"/>
          <w:sz w:val="20"/>
          <w:szCs w:val="20"/>
          <w:lang w:val="ro-RO"/>
        </w:rPr>
        <w:t>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4AA7627F"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încercat să influen</w:t>
      </w:r>
      <w:r w:rsidR="00C7568A">
        <w:rPr>
          <w:rFonts w:eastAsia="Times New Roman"/>
          <w:sz w:val="20"/>
          <w:szCs w:val="20"/>
          <w:lang w:val="ro-RO"/>
        </w:rPr>
        <w:t>t</w:t>
      </w:r>
      <w:r w:rsidRPr="0004465C">
        <w:rPr>
          <w:rFonts w:eastAsia="Times New Roman"/>
          <w:sz w:val="20"/>
          <w:szCs w:val="20"/>
          <w:lang w:val="ro-RO"/>
        </w:rPr>
        <w:t>ăm în mod nelegal procesul decizional al autorită</w:t>
      </w:r>
      <w:r w:rsidR="00C7568A">
        <w:rPr>
          <w:rFonts w:eastAsia="Times New Roman"/>
          <w:sz w:val="20"/>
          <w:szCs w:val="20"/>
          <w:lang w:val="ro-RO"/>
        </w:rPr>
        <w:t>t</w:t>
      </w:r>
      <w:r w:rsidRPr="0004465C">
        <w:rPr>
          <w:rFonts w:eastAsia="Times New Roman"/>
          <w:sz w:val="20"/>
          <w:szCs w:val="20"/>
          <w:lang w:val="ro-RO"/>
        </w:rPr>
        <w:t>ii contractante, să ob</w:t>
      </w:r>
      <w:r w:rsidR="00C7568A">
        <w:rPr>
          <w:rFonts w:eastAsia="Times New Roman"/>
          <w:sz w:val="20"/>
          <w:szCs w:val="20"/>
          <w:lang w:val="ro-RO"/>
        </w:rPr>
        <w:t>t</w:t>
      </w:r>
      <w:r w:rsidRPr="0004465C">
        <w:rPr>
          <w:rFonts w:eastAsia="Times New Roman"/>
          <w:sz w:val="20"/>
          <w:szCs w:val="20"/>
          <w:lang w:val="ro-RO"/>
        </w:rPr>
        <w:t>inem informa</w:t>
      </w:r>
      <w:r w:rsidR="00C7568A">
        <w:rPr>
          <w:rFonts w:eastAsia="Times New Roman"/>
          <w:sz w:val="20"/>
          <w:szCs w:val="20"/>
          <w:lang w:val="ro-RO"/>
        </w:rPr>
        <w:t>t</w:t>
      </w:r>
      <w:r w:rsidRPr="0004465C">
        <w:rPr>
          <w:rFonts w:eastAsia="Times New Roman"/>
          <w:sz w:val="20"/>
          <w:szCs w:val="20"/>
          <w:lang w:val="ro-RO"/>
        </w:rPr>
        <w:t>ii confiden</w:t>
      </w:r>
      <w:r w:rsidR="00C7568A">
        <w:rPr>
          <w:rFonts w:eastAsia="Times New Roman"/>
          <w:sz w:val="20"/>
          <w:szCs w:val="20"/>
          <w:lang w:val="ro-RO"/>
        </w:rPr>
        <w:t>t</w:t>
      </w:r>
      <w:r w:rsidRPr="0004465C">
        <w:rPr>
          <w:rFonts w:eastAsia="Times New Roman"/>
          <w:sz w:val="20"/>
          <w:szCs w:val="20"/>
          <w:lang w:val="ro-RO"/>
        </w:rPr>
        <w:t>iale care ne-ar putea conferi avantaje nejustificate în cadrul procedurii de atribuire, nu am furnizat din neglijen</w:t>
      </w:r>
      <w:r w:rsidR="00C7568A">
        <w:rPr>
          <w:rFonts w:eastAsia="Times New Roman"/>
          <w:sz w:val="20"/>
          <w:szCs w:val="20"/>
          <w:lang w:val="ro-RO"/>
        </w:rPr>
        <w:t>t</w:t>
      </w:r>
      <w:r w:rsidRPr="0004465C">
        <w:rPr>
          <w:rFonts w:eastAsia="Times New Roman"/>
          <w:sz w:val="20"/>
          <w:szCs w:val="20"/>
          <w:lang w:val="ro-RO"/>
        </w:rPr>
        <w:t>ă informa</w:t>
      </w:r>
      <w:r w:rsidR="00C7568A">
        <w:rPr>
          <w:rFonts w:eastAsia="Times New Roman"/>
          <w:sz w:val="20"/>
          <w:szCs w:val="20"/>
          <w:lang w:val="ro-RO"/>
        </w:rPr>
        <w:t>t</w:t>
      </w:r>
      <w:r w:rsidRPr="0004465C">
        <w:rPr>
          <w:rFonts w:eastAsia="Times New Roman"/>
          <w:sz w:val="20"/>
          <w:szCs w:val="20"/>
          <w:lang w:val="ro-RO"/>
        </w:rPr>
        <w:t>ii eronate care pot avea o influen</w:t>
      </w:r>
      <w:r w:rsidR="00C7568A">
        <w:rPr>
          <w:rFonts w:eastAsia="Times New Roman"/>
          <w:sz w:val="20"/>
          <w:szCs w:val="20"/>
          <w:lang w:val="ro-RO"/>
        </w:rPr>
        <w:t>t</w:t>
      </w:r>
      <w:r w:rsidRPr="0004465C">
        <w:rPr>
          <w:rFonts w:eastAsia="Times New Roman"/>
          <w:sz w:val="20"/>
          <w:szCs w:val="20"/>
          <w:lang w:val="ro-RO"/>
        </w:rPr>
        <w:t>ă semnificativă asupra deciziilor autorită</w:t>
      </w:r>
      <w:r w:rsidR="00C7568A">
        <w:rPr>
          <w:rFonts w:eastAsia="Times New Roman"/>
          <w:sz w:val="20"/>
          <w:szCs w:val="20"/>
          <w:lang w:val="ro-RO"/>
        </w:rPr>
        <w:t>t</w:t>
      </w:r>
      <w:r w:rsidRPr="0004465C">
        <w:rPr>
          <w:rFonts w:eastAsia="Times New Roman"/>
          <w:sz w:val="20"/>
          <w:szCs w:val="20"/>
          <w:lang w:val="ro-RO"/>
        </w:rPr>
        <w:t>ii contractante privind excluderea din procedura de atribuire a unui operator economic, selectarea acestuia sau atribuirea contractului de achizi</w:t>
      </w:r>
      <w:r w:rsidR="00C7568A">
        <w:rPr>
          <w:rFonts w:eastAsia="Times New Roman"/>
          <w:sz w:val="20"/>
          <w:szCs w:val="20"/>
          <w:lang w:val="ro-RO"/>
        </w:rPr>
        <w:t>t</w:t>
      </w:r>
      <w:r w:rsidRPr="0004465C">
        <w:rPr>
          <w:rFonts w:eastAsia="Times New Roman"/>
          <w:sz w:val="20"/>
          <w:szCs w:val="20"/>
          <w:lang w:val="ro-RO"/>
        </w:rPr>
        <w:t xml:space="preserve">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56FD6269"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w:t>
      </w:r>
      <w:r w:rsidR="00C7568A">
        <w:rPr>
          <w:rFonts w:eastAsia="Times New Roman"/>
          <w:b/>
          <w:bCs/>
          <w:sz w:val="20"/>
          <w:szCs w:val="20"/>
          <w:lang w:val="ro-RO"/>
        </w:rPr>
        <w:t>t</w:t>
      </w:r>
      <w:r w:rsidRPr="0004465C">
        <w:rPr>
          <w:rFonts w:eastAsia="Times New Roman"/>
          <w:b/>
          <w:bCs/>
          <w:sz w:val="20"/>
          <w:szCs w:val="20"/>
          <w:lang w:val="ro-RO"/>
        </w:rPr>
        <w:t>iile furnizate sunt complete şi corecte în fiecare detaliu şi în</w:t>
      </w:r>
      <w:r w:rsidR="00C7568A">
        <w:rPr>
          <w:rFonts w:eastAsia="Times New Roman"/>
          <w:b/>
          <w:bCs/>
          <w:sz w:val="20"/>
          <w:szCs w:val="20"/>
          <w:lang w:val="ro-RO"/>
        </w:rPr>
        <w:t>t</w:t>
      </w:r>
      <w:r w:rsidRPr="0004465C">
        <w:rPr>
          <w:rFonts w:eastAsia="Times New Roman"/>
          <w:b/>
          <w:bCs/>
          <w:sz w:val="20"/>
          <w:szCs w:val="20"/>
          <w:lang w:val="ro-RO"/>
        </w:rPr>
        <w:t>eleg că autoritatea contractantă are dreptul de a solicita, în scopul verificării şi confirmării declara</w:t>
      </w:r>
      <w:r w:rsidR="00C7568A">
        <w:rPr>
          <w:rFonts w:eastAsia="Times New Roman"/>
          <w:b/>
          <w:bCs/>
          <w:sz w:val="20"/>
          <w:szCs w:val="20"/>
          <w:lang w:val="ro-RO"/>
        </w:rPr>
        <w:t>t</w:t>
      </w:r>
      <w:r w:rsidRPr="0004465C">
        <w:rPr>
          <w:rFonts w:eastAsia="Times New Roman"/>
          <w:b/>
          <w:bCs/>
          <w:sz w:val="20"/>
          <w:szCs w:val="20"/>
          <w:lang w:val="ro-RO"/>
        </w:rPr>
        <w:t>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0AF14B1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w:t>
      </w:r>
      <w:r w:rsidR="00C7568A">
        <w:rPr>
          <w:rFonts w:eastAsia="Times New Roman"/>
          <w:b/>
          <w:bCs/>
          <w:sz w:val="20"/>
          <w:szCs w:val="20"/>
          <w:lang w:val="ro-RO"/>
        </w:rPr>
        <w:t>t</w:t>
      </w:r>
      <w:r w:rsidRPr="0004465C">
        <w:rPr>
          <w:rFonts w:eastAsia="Times New Roman"/>
          <w:b/>
          <w:bCs/>
          <w:sz w:val="20"/>
          <w:szCs w:val="20"/>
          <w:lang w:val="ro-RO"/>
        </w:rPr>
        <w:t>ie nu este conformă cu realitatea sunt pasibil de încălcarea prevederilor legisla</w:t>
      </w:r>
      <w:r w:rsidR="00C7568A">
        <w:rPr>
          <w:rFonts w:eastAsia="Times New Roman"/>
          <w:b/>
          <w:bCs/>
          <w:sz w:val="20"/>
          <w:szCs w:val="20"/>
          <w:lang w:val="ro-RO"/>
        </w:rPr>
        <w:t>t</w:t>
      </w:r>
      <w:r w:rsidRPr="0004465C">
        <w:rPr>
          <w:rFonts w:eastAsia="Times New Roman"/>
          <w:b/>
          <w:bCs/>
          <w:sz w:val="20"/>
          <w:szCs w:val="20"/>
          <w:lang w:val="ro-RO"/>
        </w:rPr>
        <w:t>iei penale privind falsul în declara</w:t>
      </w:r>
      <w:r w:rsidR="00C7568A">
        <w:rPr>
          <w:rFonts w:eastAsia="Times New Roman"/>
          <w:b/>
          <w:bCs/>
          <w:sz w:val="20"/>
          <w:szCs w:val="20"/>
          <w:lang w:val="ro-RO"/>
        </w:rPr>
        <w:t>t</w:t>
      </w:r>
      <w:r w:rsidRPr="0004465C">
        <w:rPr>
          <w:rFonts w:eastAsia="Times New Roman"/>
          <w:b/>
          <w:bCs/>
          <w:sz w:val="20"/>
          <w:szCs w:val="20"/>
          <w:lang w:val="ro-RO"/>
        </w:rPr>
        <w:t>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037BAB">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144451F6"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7566F51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6BC792E2"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w:t>
      </w:r>
      <w:r w:rsidR="00C7568A">
        <w:rPr>
          <w:rFonts w:eastAsia="Times New Roman"/>
          <w:b/>
          <w:bCs/>
          <w:sz w:val="24"/>
          <w:szCs w:val="24"/>
          <w:lang w:val="ro-RO"/>
        </w:rPr>
        <w:t>t</w:t>
      </w:r>
      <w:r w:rsidRPr="0004465C">
        <w:rPr>
          <w:rFonts w:eastAsia="Times New Roman"/>
          <w:b/>
          <w:bCs/>
          <w:sz w:val="24"/>
          <w:szCs w:val="24"/>
          <w:lang w:val="ro-RO"/>
        </w:rPr>
        <w:t>ie privind neîncadrarea în situa</w:t>
      </w:r>
      <w:r w:rsidR="00C7568A">
        <w:rPr>
          <w:rFonts w:eastAsia="Times New Roman"/>
          <w:b/>
          <w:bCs/>
          <w:sz w:val="24"/>
          <w:szCs w:val="24"/>
          <w:lang w:val="ro-RO"/>
        </w:rPr>
        <w:t>t</w:t>
      </w:r>
      <w:r w:rsidRPr="0004465C">
        <w:rPr>
          <w:rFonts w:eastAsia="Times New Roman"/>
          <w:b/>
          <w:bCs/>
          <w:sz w:val="24"/>
          <w:szCs w:val="24"/>
          <w:lang w:val="ro-RO"/>
        </w:rPr>
        <w:t>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37C0898F"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7A0F1C" w:rsidRPr="007A0F1C">
        <w:rPr>
          <w:sz w:val="20"/>
          <w:szCs w:val="20"/>
        </w:rPr>
        <w:t>COLEGIUL EMIL NEGRUTIU</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50057E54"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w:t>
      </w:r>
      <w:r w:rsidR="00C7568A">
        <w:rPr>
          <w:rFonts w:eastAsia="Times New Roman"/>
          <w:sz w:val="20"/>
          <w:szCs w:val="20"/>
          <w:lang w:val="ro-RO"/>
        </w:rPr>
        <w:t>t</w:t>
      </w:r>
      <w:r w:rsidRPr="0004465C">
        <w:rPr>
          <w:rFonts w:eastAsia="Times New Roman"/>
          <w:sz w:val="20"/>
          <w:szCs w:val="20"/>
          <w:lang w:val="ro-RO"/>
        </w:rPr>
        <w:t>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27B9793B"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w:t>
      </w:r>
      <w:r w:rsidR="00C7568A">
        <w:rPr>
          <w:rFonts w:eastAsia="Times New Roman"/>
          <w:sz w:val="20"/>
          <w:szCs w:val="20"/>
          <w:lang w:val="ro-RO"/>
        </w:rPr>
        <w:t>t</w:t>
      </w:r>
      <w:r w:rsidRPr="0004465C">
        <w:rPr>
          <w:rFonts w:eastAsia="Times New Roman"/>
          <w:sz w:val="20"/>
          <w:szCs w:val="20"/>
          <w:lang w:val="ro-RO"/>
        </w:rPr>
        <w:t>iile stabilite potrivit art. 51, iar autoritatea contractantă poate demonstra acest lucru prin orice mijloc de probă adecvat, cum ar fi decizii ale autorită</w:t>
      </w:r>
      <w:r w:rsidR="00C7568A">
        <w:rPr>
          <w:rFonts w:eastAsia="Times New Roman"/>
          <w:sz w:val="20"/>
          <w:szCs w:val="20"/>
          <w:lang w:val="ro-RO"/>
        </w:rPr>
        <w:t>t</w:t>
      </w:r>
      <w:r w:rsidRPr="0004465C">
        <w:rPr>
          <w:rFonts w:eastAsia="Times New Roman"/>
          <w:sz w:val="20"/>
          <w:szCs w:val="20"/>
          <w:lang w:val="ro-RO"/>
        </w:rPr>
        <w:t>ilor competente prin care se constată încălcarea acestor obliga</w:t>
      </w:r>
      <w:r w:rsidR="00C7568A">
        <w:rPr>
          <w:rFonts w:eastAsia="Times New Roman"/>
          <w:sz w:val="20"/>
          <w:szCs w:val="20"/>
          <w:lang w:val="ro-RO"/>
        </w:rPr>
        <w:t>t</w:t>
      </w:r>
      <w:r w:rsidRPr="0004465C">
        <w:rPr>
          <w:rFonts w:eastAsia="Times New Roman"/>
          <w:sz w:val="20"/>
          <w:szCs w:val="20"/>
          <w:lang w:val="ro-RO"/>
        </w:rPr>
        <w:t>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462D0260"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w:t>
      </w:r>
      <w:r w:rsidR="00C7568A">
        <w:rPr>
          <w:rFonts w:eastAsia="Times New Roman"/>
          <w:sz w:val="20"/>
          <w:szCs w:val="20"/>
          <w:lang w:val="ro-RO"/>
        </w:rPr>
        <w:t>t</w:t>
      </w:r>
      <w:r w:rsidRPr="0004465C">
        <w:rPr>
          <w:rFonts w:eastAsia="Times New Roman"/>
          <w:sz w:val="20"/>
          <w:szCs w:val="20"/>
          <w:lang w:val="ro-RO"/>
        </w:rPr>
        <w:t>ei sau în lichidare, în supraveghere judiciară sau în încetarea activită</w:t>
      </w:r>
      <w:r w:rsidR="00C7568A">
        <w:rPr>
          <w:rFonts w:eastAsia="Times New Roman"/>
          <w:sz w:val="20"/>
          <w:szCs w:val="20"/>
          <w:lang w:val="ro-RO"/>
        </w:rPr>
        <w:t>t</w:t>
      </w:r>
      <w:r w:rsidRPr="0004465C">
        <w:rPr>
          <w:rFonts w:eastAsia="Times New Roman"/>
          <w:sz w:val="20"/>
          <w:szCs w:val="20"/>
          <w:lang w:val="ro-RO"/>
        </w:rPr>
        <w:t>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D0722A8"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w:t>
      </w:r>
      <w:r w:rsidR="00C7568A">
        <w:rPr>
          <w:rFonts w:eastAsia="Times New Roman"/>
          <w:sz w:val="20"/>
          <w:szCs w:val="20"/>
          <w:lang w:val="ro-RO"/>
        </w:rPr>
        <w:t>t</w:t>
      </w:r>
      <w:r w:rsidRPr="0004465C">
        <w:rPr>
          <w:rFonts w:eastAsia="Times New Roman"/>
          <w:sz w:val="20"/>
          <w:szCs w:val="20"/>
          <w:lang w:val="ro-RO"/>
        </w:rPr>
        <w:t>ie integritatea, iar autoritatea contractantă poate demonstra acest lucru prin orice mijloc de probă adecvat, cum ar fi o decizie a unei instan</w:t>
      </w:r>
      <w:r w:rsidR="00C7568A">
        <w:rPr>
          <w:rFonts w:eastAsia="Times New Roman"/>
          <w:sz w:val="20"/>
          <w:szCs w:val="20"/>
          <w:lang w:val="ro-RO"/>
        </w:rPr>
        <w:t>t</w:t>
      </w:r>
      <w:r w:rsidRPr="0004465C">
        <w:rPr>
          <w:rFonts w:eastAsia="Times New Roman"/>
          <w:sz w:val="20"/>
          <w:szCs w:val="20"/>
          <w:lang w:val="ro-RO"/>
        </w:rPr>
        <w:t>e judecătoreşti sau a unei autorită</w:t>
      </w:r>
      <w:r w:rsidR="00C7568A">
        <w:rPr>
          <w:rFonts w:eastAsia="Times New Roman"/>
          <w:sz w:val="20"/>
          <w:szCs w:val="20"/>
          <w:lang w:val="ro-RO"/>
        </w:rPr>
        <w:t>t</w:t>
      </w:r>
      <w:r w:rsidRPr="0004465C">
        <w:rPr>
          <w:rFonts w:eastAsia="Times New Roman"/>
          <w:sz w:val="20"/>
          <w:szCs w:val="20"/>
          <w:lang w:val="ro-RO"/>
        </w:rPr>
        <w:t>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2E4BBEAD"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w:t>
      </w:r>
      <w:r w:rsidR="00C7568A">
        <w:rPr>
          <w:rFonts w:eastAsia="Times New Roman"/>
          <w:sz w:val="20"/>
          <w:szCs w:val="20"/>
          <w:lang w:val="ro-RO"/>
        </w:rPr>
        <w:t>t</w:t>
      </w:r>
      <w:r w:rsidRPr="0004465C">
        <w:rPr>
          <w:rFonts w:eastAsia="Times New Roman"/>
          <w:sz w:val="20"/>
          <w:szCs w:val="20"/>
          <w:lang w:val="ro-RO"/>
        </w:rPr>
        <w:t>i operatori economici acorduri care vizează denaturarea concuren</w:t>
      </w:r>
      <w:r w:rsidR="00C7568A">
        <w:rPr>
          <w:rFonts w:eastAsia="Times New Roman"/>
          <w:sz w:val="20"/>
          <w:szCs w:val="20"/>
          <w:lang w:val="ro-RO"/>
        </w:rPr>
        <w:t>t</w:t>
      </w:r>
      <w:r w:rsidRPr="0004465C">
        <w:rPr>
          <w:rFonts w:eastAsia="Times New Roman"/>
          <w:sz w:val="20"/>
          <w:szCs w:val="20"/>
          <w:lang w:val="ro-RO"/>
        </w:rPr>
        <w:t>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40FA86A0"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w:t>
      </w:r>
      <w:r w:rsidR="00C7568A">
        <w:rPr>
          <w:rFonts w:eastAsia="Times New Roman"/>
          <w:sz w:val="20"/>
          <w:szCs w:val="20"/>
          <w:lang w:val="ro-RO"/>
        </w:rPr>
        <w:t>t</w:t>
      </w:r>
      <w:r w:rsidRPr="0004465C">
        <w:rPr>
          <w:rFonts w:eastAsia="Times New Roman"/>
          <w:sz w:val="20"/>
          <w:szCs w:val="20"/>
          <w:lang w:val="ro-RO"/>
        </w:rPr>
        <w:t>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6399A5FC"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w:t>
      </w:r>
      <w:r w:rsidR="00C7568A">
        <w:rPr>
          <w:rFonts w:eastAsia="Times New Roman"/>
          <w:sz w:val="20"/>
          <w:szCs w:val="20"/>
          <w:lang w:val="ro-RO"/>
        </w:rPr>
        <w:t>t</w:t>
      </w:r>
      <w:r w:rsidRPr="0004465C">
        <w:rPr>
          <w:rFonts w:eastAsia="Times New Roman"/>
          <w:sz w:val="20"/>
          <w:szCs w:val="20"/>
          <w:lang w:val="ro-RO"/>
        </w:rPr>
        <w:t>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65DE85B"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w:t>
      </w:r>
      <w:r w:rsidR="00C7568A">
        <w:rPr>
          <w:rFonts w:eastAsia="Times New Roman"/>
          <w:sz w:val="20"/>
          <w:szCs w:val="20"/>
          <w:lang w:val="ro-RO"/>
        </w:rPr>
        <w:t>t</w:t>
      </w:r>
      <w:r w:rsidRPr="0004465C">
        <w:rPr>
          <w:rFonts w:eastAsia="Times New Roman"/>
          <w:sz w:val="20"/>
          <w:szCs w:val="20"/>
          <w:lang w:val="ro-RO"/>
        </w:rPr>
        <w:t>iile principale ce-mi reveneau în cadrul nici unui contract de achizi</w:t>
      </w:r>
      <w:r w:rsidR="00C7568A">
        <w:rPr>
          <w:rFonts w:eastAsia="Times New Roman"/>
          <w:sz w:val="20"/>
          <w:szCs w:val="20"/>
          <w:lang w:val="ro-RO"/>
        </w:rPr>
        <w:t>t</w:t>
      </w:r>
      <w:r w:rsidRPr="0004465C">
        <w:rPr>
          <w:rFonts w:eastAsia="Times New Roman"/>
          <w:sz w:val="20"/>
          <w:szCs w:val="20"/>
          <w:lang w:val="ro-RO"/>
        </w:rPr>
        <w:t>ii publice și nu a încetat anticipat niciun contract, nu am plătit daune-interese și nici nu am primit alte sanc</w:t>
      </w:r>
      <w:r w:rsidR="00C7568A">
        <w:rPr>
          <w:rFonts w:eastAsia="Times New Roman"/>
          <w:sz w:val="20"/>
          <w:szCs w:val="20"/>
          <w:lang w:val="ro-RO"/>
        </w:rPr>
        <w:t>t</w:t>
      </w:r>
      <w:r w:rsidRPr="0004465C">
        <w:rPr>
          <w:rFonts w:eastAsia="Times New Roman"/>
          <w:sz w:val="20"/>
          <w:szCs w:val="20"/>
          <w:lang w:val="ro-RO"/>
        </w:rPr>
        <w:t>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6BF9D734"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w:t>
      </w:r>
      <w:r w:rsidR="00C7568A">
        <w:rPr>
          <w:rFonts w:eastAsia="Times New Roman"/>
          <w:sz w:val="20"/>
          <w:szCs w:val="20"/>
          <w:lang w:val="ro-RO"/>
        </w:rPr>
        <w:t>t</w:t>
      </w:r>
      <w:r w:rsidRPr="0004465C">
        <w:rPr>
          <w:rFonts w:eastAsia="Times New Roman"/>
          <w:sz w:val="20"/>
          <w:szCs w:val="20"/>
          <w:lang w:val="ro-RO"/>
        </w:rPr>
        <w:t>ii false în con</w:t>
      </w:r>
      <w:r w:rsidR="00C7568A">
        <w:rPr>
          <w:rFonts w:eastAsia="Times New Roman"/>
          <w:sz w:val="20"/>
          <w:szCs w:val="20"/>
          <w:lang w:val="ro-RO"/>
        </w:rPr>
        <w:t>t</w:t>
      </w:r>
      <w:r w:rsidRPr="0004465C">
        <w:rPr>
          <w:rFonts w:eastAsia="Times New Roman"/>
          <w:sz w:val="20"/>
          <w:szCs w:val="20"/>
          <w:lang w:val="ro-RO"/>
        </w:rPr>
        <w:t>inutul informa</w:t>
      </w:r>
      <w:r w:rsidR="00C7568A">
        <w:rPr>
          <w:rFonts w:eastAsia="Times New Roman"/>
          <w:sz w:val="20"/>
          <w:szCs w:val="20"/>
          <w:lang w:val="ro-RO"/>
        </w:rPr>
        <w:t>t</w:t>
      </w:r>
      <w:r w:rsidRPr="0004465C">
        <w:rPr>
          <w:rFonts w:eastAsia="Times New Roman"/>
          <w:sz w:val="20"/>
          <w:szCs w:val="20"/>
          <w:lang w:val="ro-RO"/>
        </w:rPr>
        <w:t>iilor transmise la solicitarea autorită</w:t>
      </w:r>
      <w:r w:rsidR="00C7568A">
        <w:rPr>
          <w:rFonts w:eastAsia="Times New Roman"/>
          <w:sz w:val="20"/>
          <w:szCs w:val="20"/>
          <w:lang w:val="ro-RO"/>
        </w:rPr>
        <w:t>t</w:t>
      </w:r>
      <w:r w:rsidRPr="0004465C">
        <w:rPr>
          <w:rFonts w:eastAsia="Times New Roman"/>
          <w:sz w:val="20"/>
          <w:szCs w:val="20"/>
          <w:lang w:val="ro-RO"/>
        </w:rPr>
        <w:t>ii contractante în scopul verificării absen</w:t>
      </w:r>
      <w:r w:rsidR="00C7568A">
        <w:rPr>
          <w:rFonts w:eastAsia="Times New Roman"/>
          <w:sz w:val="20"/>
          <w:szCs w:val="20"/>
          <w:lang w:val="ro-RO"/>
        </w:rPr>
        <w:t>t</w:t>
      </w:r>
      <w:r w:rsidRPr="0004465C">
        <w:rPr>
          <w:rFonts w:eastAsia="Times New Roman"/>
          <w:sz w:val="20"/>
          <w:szCs w:val="20"/>
          <w:lang w:val="ro-RO"/>
        </w:rPr>
        <w:t>ei motivelor de excludere sau al îndeplinirii criteriilor de calificare şi selec</w:t>
      </w:r>
      <w:r w:rsidR="00C7568A">
        <w:rPr>
          <w:rFonts w:eastAsia="Times New Roman"/>
          <w:sz w:val="20"/>
          <w:szCs w:val="20"/>
          <w:lang w:val="ro-RO"/>
        </w:rPr>
        <w:t>t</w:t>
      </w:r>
      <w:r w:rsidRPr="0004465C">
        <w:rPr>
          <w:rFonts w:eastAsia="Times New Roman"/>
          <w:sz w:val="20"/>
          <w:szCs w:val="20"/>
          <w:lang w:val="ro-RO"/>
        </w:rPr>
        <w:t>ie, nu a prezentat aceste informa</w:t>
      </w:r>
      <w:r w:rsidR="00C7568A">
        <w:rPr>
          <w:rFonts w:eastAsia="Times New Roman"/>
          <w:sz w:val="20"/>
          <w:szCs w:val="20"/>
          <w:lang w:val="ro-RO"/>
        </w:rPr>
        <w:t>t</w:t>
      </w:r>
      <w:r w:rsidRPr="0004465C">
        <w:rPr>
          <w:rFonts w:eastAsia="Times New Roman"/>
          <w:sz w:val="20"/>
          <w:szCs w:val="20"/>
          <w:lang w:val="ro-RO"/>
        </w:rPr>
        <w:t>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596444CA"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w:t>
      </w:r>
      <w:r w:rsidR="00C7568A">
        <w:rPr>
          <w:rFonts w:eastAsia="Times New Roman"/>
          <w:sz w:val="20"/>
          <w:szCs w:val="20"/>
          <w:lang w:val="ro-RO"/>
        </w:rPr>
        <w:t>t</w:t>
      </w:r>
      <w:r w:rsidRPr="0004465C">
        <w:rPr>
          <w:rFonts w:eastAsia="Times New Roman"/>
          <w:sz w:val="20"/>
          <w:szCs w:val="20"/>
          <w:lang w:val="ro-RO"/>
        </w:rPr>
        <w:t>ez în mod nelegal procesul decizional al autorită</w:t>
      </w:r>
      <w:r w:rsidR="00C7568A">
        <w:rPr>
          <w:rFonts w:eastAsia="Times New Roman"/>
          <w:sz w:val="20"/>
          <w:szCs w:val="20"/>
          <w:lang w:val="ro-RO"/>
        </w:rPr>
        <w:t>t</w:t>
      </w:r>
      <w:r w:rsidRPr="0004465C">
        <w:rPr>
          <w:rFonts w:eastAsia="Times New Roman"/>
          <w:sz w:val="20"/>
          <w:szCs w:val="20"/>
          <w:lang w:val="ro-RO"/>
        </w:rPr>
        <w:t>ii contractante, să ob</w:t>
      </w:r>
      <w:r w:rsidR="00C7568A">
        <w:rPr>
          <w:rFonts w:eastAsia="Times New Roman"/>
          <w:sz w:val="20"/>
          <w:szCs w:val="20"/>
          <w:lang w:val="ro-RO"/>
        </w:rPr>
        <w:t>t</w:t>
      </w:r>
      <w:r w:rsidRPr="0004465C">
        <w:rPr>
          <w:rFonts w:eastAsia="Times New Roman"/>
          <w:sz w:val="20"/>
          <w:szCs w:val="20"/>
          <w:lang w:val="ro-RO"/>
        </w:rPr>
        <w:t>in informa</w:t>
      </w:r>
      <w:r w:rsidR="00C7568A">
        <w:rPr>
          <w:rFonts w:eastAsia="Times New Roman"/>
          <w:sz w:val="20"/>
          <w:szCs w:val="20"/>
          <w:lang w:val="ro-RO"/>
        </w:rPr>
        <w:t>t</w:t>
      </w:r>
      <w:r w:rsidRPr="0004465C">
        <w:rPr>
          <w:rFonts w:eastAsia="Times New Roman"/>
          <w:sz w:val="20"/>
          <w:szCs w:val="20"/>
          <w:lang w:val="ro-RO"/>
        </w:rPr>
        <w:t>ii confiden</w:t>
      </w:r>
      <w:r w:rsidR="00C7568A">
        <w:rPr>
          <w:rFonts w:eastAsia="Times New Roman"/>
          <w:sz w:val="20"/>
          <w:szCs w:val="20"/>
          <w:lang w:val="ro-RO"/>
        </w:rPr>
        <w:t>t</w:t>
      </w:r>
      <w:r w:rsidRPr="0004465C">
        <w:rPr>
          <w:rFonts w:eastAsia="Times New Roman"/>
          <w:sz w:val="20"/>
          <w:szCs w:val="20"/>
          <w:lang w:val="ro-RO"/>
        </w:rPr>
        <w:t>iale care să-mi confere avantaje nejustificate în cadrul procedurii de atribuire și nu am furnizat din neglijen</w:t>
      </w:r>
      <w:r w:rsidR="00C7568A">
        <w:rPr>
          <w:rFonts w:eastAsia="Times New Roman"/>
          <w:sz w:val="20"/>
          <w:szCs w:val="20"/>
          <w:lang w:val="ro-RO"/>
        </w:rPr>
        <w:t>t</w:t>
      </w:r>
      <w:r w:rsidRPr="0004465C">
        <w:rPr>
          <w:rFonts w:eastAsia="Times New Roman"/>
          <w:sz w:val="20"/>
          <w:szCs w:val="20"/>
          <w:lang w:val="ro-RO"/>
        </w:rPr>
        <w:t>ă informa</w:t>
      </w:r>
      <w:r w:rsidR="00C7568A">
        <w:rPr>
          <w:rFonts w:eastAsia="Times New Roman"/>
          <w:sz w:val="20"/>
          <w:szCs w:val="20"/>
          <w:lang w:val="ro-RO"/>
        </w:rPr>
        <w:t>t</w:t>
      </w:r>
      <w:r w:rsidRPr="0004465C">
        <w:rPr>
          <w:rFonts w:eastAsia="Times New Roman"/>
          <w:sz w:val="20"/>
          <w:szCs w:val="20"/>
          <w:lang w:val="ro-RO"/>
        </w:rPr>
        <w:t>ii eronate cu influen</w:t>
      </w:r>
      <w:r w:rsidR="00C7568A">
        <w:rPr>
          <w:rFonts w:eastAsia="Times New Roman"/>
          <w:sz w:val="20"/>
          <w:szCs w:val="20"/>
          <w:lang w:val="ro-RO"/>
        </w:rPr>
        <w:t>t</w:t>
      </w:r>
      <w:r w:rsidRPr="0004465C">
        <w:rPr>
          <w:rFonts w:eastAsia="Times New Roman"/>
          <w:sz w:val="20"/>
          <w:szCs w:val="20"/>
          <w:lang w:val="ro-RO"/>
        </w:rPr>
        <w:t>ă semnificativă asupra deciziilor autorită</w:t>
      </w:r>
      <w:r w:rsidR="00C7568A">
        <w:rPr>
          <w:rFonts w:eastAsia="Times New Roman"/>
          <w:sz w:val="20"/>
          <w:szCs w:val="20"/>
          <w:lang w:val="ro-RO"/>
        </w:rPr>
        <w:t>t</w:t>
      </w:r>
      <w:r w:rsidRPr="0004465C">
        <w:rPr>
          <w:rFonts w:eastAsia="Times New Roman"/>
          <w:sz w:val="20"/>
          <w:szCs w:val="20"/>
          <w:lang w:val="ro-RO"/>
        </w:rPr>
        <w:t>ii contractante privind excluderea mea din vreo procedura de atribuire, selectarea mea, sau să-mi fie atribuit vreun contract de achizi</w:t>
      </w:r>
      <w:r w:rsidR="00C7568A">
        <w:rPr>
          <w:rFonts w:eastAsia="Times New Roman"/>
          <w:sz w:val="20"/>
          <w:szCs w:val="20"/>
          <w:lang w:val="ro-RO"/>
        </w:rPr>
        <w:t>t</w:t>
      </w:r>
      <w:r w:rsidRPr="0004465C">
        <w:rPr>
          <w:rFonts w:eastAsia="Times New Roman"/>
          <w:sz w:val="20"/>
          <w:szCs w:val="20"/>
          <w:lang w:val="ro-RO"/>
        </w:rPr>
        <w:t>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037BAB">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43BB923D"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4B08F903"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85D1439"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w:t>
      </w:r>
      <w:r w:rsidR="00C7568A">
        <w:rPr>
          <w:rFonts w:eastAsia="Times New Roman"/>
          <w:b/>
          <w:bCs/>
          <w:sz w:val="24"/>
          <w:szCs w:val="24"/>
          <w:lang w:val="ro-RO"/>
        </w:rPr>
        <w:t>t</w:t>
      </w:r>
      <w:r w:rsidRPr="0004465C">
        <w:rPr>
          <w:rFonts w:eastAsia="Times New Roman"/>
          <w:b/>
          <w:bCs/>
          <w:sz w:val="24"/>
          <w:szCs w:val="24"/>
          <w:lang w:val="ro-RO"/>
        </w:rPr>
        <w:t>ie privind evitarea conflictului de interese în sensul art. 59-60 din Legea nr. 98/2016 privind achizi</w:t>
      </w:r>
      <w:r w:rsidR="00C7568A">
        <w:rPr>
          <w:rFonts w:eastAsia="Times New Roman"/>
          <w:b/>
          <w:bCs/>
          <w:sz w:val="24"/>
          <w:szCs w:val="24"/>
          <w:lang w:val="ro-RO"/>
        </w:rPr>
        <w:t>t</w:t>
      </w:r>
      <w:r w:rsidRPr="0004465C">
        <w:rPr>
          <w:rFonts w:eastAsia="Times New Roman"/>
          <w:b/>
          <w:bCs/>
          <w:sz w:val="24"/>
          <w:szCs w:val="24"/>
          <w:lang w:val="ro-RO"/>
        </w:rPr>
        <w:t>iile publice, cu modificările ulterioare</w:t>
      </w:r>
    </w:p>
    <w:p w14:paraId="4EFC24B5" w14:textId="61B7CBBF"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7A0F1C" w:rsidRPr="007A0F1C">
        <w:rPr>
          <w:sz w:val="20"/>
          <w:szCs w:val="20"/>
        </w:rPr>
        <w:t>COLEGIUL EMIL NEGRUTIU</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746BA9C3"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Examinând Documenta</w:t>
      </w:r>
      <w:r w:rsidR="00C7568A">
        <w:rPr>
          <w:rFonts w:eastAsia="Times New Roman"/>
          <w:sz w:val="20"/>
          <w:szCs w:val="20"/>
          <w:lang w:val="ro-RO"/>
        </w:rPr>
        <w:t>t</w:t>
      </w:r>
      <w:r w:rsidRPr="0004465C">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w:t>
      </w:r>
      <w:r w:rsidR="00C7568A">
        <w:rPr>
          <w:rFonts w:eastAsia="Times New Roman"/>
          <w:sz w:val="20"/>
          <w:szCs w:val="20"/>
          <w:lang w:val="ro-RO"/>
        </w:rPr>
        <w:t>t</w:t>
      </w:r>
      <w:r w:rsidRPr="0004465C">
        <w:rPr>
          <w:rFonts w:eastAsia="Times New Roman"/>
          <w:sz w:val="20"/>
          <w:szCs w:val="20"/>
          <w:lang w:val="ro-RO"/>
        </w:rPr>
        <w:t>ia prevazută la art. 59 si 60 din Legea nr. 98/2016, respectiv ..............(denumire ofertant) nu are drept membri în cadrul consiliului de administra</w:t>
      </w:r>
      <w:r w:rsidR="00C7568A">
        <w:rPr>
          <w:rFonts w:eastAsia="Times New Roman"/>
          <w:sz w:val="20"/>
          <w:szCs w:val="20"/>
          <w:lang w:val="ro-RO"/>
        </w:rPr>
        <w:t>t</w:t>
      </w:r>
      <w:r w:rsidRPr="0004465C">
        <w:rPr>
          <w:rFonts w:eastAsia="Times New Roman"/>
          <w:sz w:val="20"/>
          <w:szCs w:val="20"/>
          <w:lang w:val="ro-RO"/>
        </w:rPr>
        <w:t>ie / organ de conducere sau de supervizare şi/sau nu are ac</w:t>
      </w:r>
      <w:r w:rsidR="00C7568A">
        <w:rPr>
          <w:rFonts w:eastAsia="Times New Roman"/>
          <w:sz w:val="20"/>
          <w:szCs w:val="20"/>
          <w:lang w:val="ro-RO"/>
        </w:rPr>
        <w:t>t</w:t>
      </w:r>
      <w:r w:rsidRPr="0004465C">
        <w:rPr>
          <w:rFonts w:eastAsia="Times New Roman"/>
          <w:sz w:val="20"/>
          <w:szCs w:val="20"/>
          <w:lang w:val="ro-RO"/>
        </w:rPr>
        <w:t>ionari ori asocia</w:t>
      </w:r>
      <w:r w:rsidR="00C7568A">
        <w:rPr>
          <w:rFonts w:eastAsia="Times New Roman"/>
          <w:sz w:val="20"/>
          <w:szCs w:val="20"/>
          <w:lang w:val="ro-RO"/>
        </w:rPr>
        <w:t>t</w:t>
      </w:r>
      <w:r w:rsidRPr="0004465C">
        <w:rPr>
          <w:rFonts w:eastAsia="Times New Roman"/>
          <w:sz w:val="20"/>
          <w:szCs w:val="20"/>
          <w:lang w:val="ro-RO"/>
        </w:rPr>
        <w:t>i persoane care sunt so</w:t>
      </w:r>
      <w:r w:rsidR="00C7568A">
        <w:rPr>
          <w:rFonts w:eastAsia="Times New Roman"/>
          <w:sz w:val="20"/>
          <w:szCs w:val="20"/>
          <w:lang w:val="ro-RO"/>
        </w:rPr>
        <w:t>t</w:t>
      </w:r>
      <w:r w:rsidRPr="0004465C">
        <w:rPr>
          <w:rFonts w:eastAsia="Times New Roman"/>
          <w:sz w:val="20"/>
          <w:szCs w:val="20"/>
          <w:lang w:val="ro-RO"/>
        </w:rPr>
        <w:t>/so</w:t>
      </w:r>
      <w:r w:rsidR="00C7568A">
        <w:rPr>
          <w:rFonts w:eastAsia="Times New Roman"/>
          <w:sz w:val="20"/>
          <w:szCs w:val="20"/>
          <w:lang w:val="ro-RO"/>
        </w:rPr>
        <w:t>t</w:t>
      </w:r>
      <w:r w:rsidRPr="0004465C">
        <w:rPr>
          <w:rFonts w:eastAsia="Times New Roman"/>
          <w:sz w:val="20"/>
          <w:szCs w:val="20"/>
          <w:lang w:val="ro-RO"/>
        </w:rPr>
        <w:t>ie, rudă sau afin până la gradul al doilea inclusiv sau care se află în rela</w:t>
      </w:r>
      <w:r w:rsidR="00C7568A">
        <w:rPr>
          <w:rFonts w:eastAsia="Times New Roman"/>
          <w:sz w:val="20"/>
          <w:szCs w:val="20"/>
          <w:lang w:val="ro-RO"/>
        </w:rPr>
        <w:t>t</w:t>
      </w:r>
      <w:r w:rsidRPr="0004465C">
        <w:rPr>
          <w:rFonts w:eastAsia="Times New Roman"/>
          <w:sz w:val="20"/>
          <w:szCs w:val="20"/>
          <w:lang w:val="ro-RO"/>
        </w:rPr>
        <w:t>ii comerciale, astfel cum sunt acestea prevăzute la art. 59 si 60 din Legea 98/2016, cu persoane ce de</w:t>
      </w:r>
      <w:r w:rsidR="00C7568A">
        <w:rPr>
          <w:rFonts w:eastAsia="Times New Roman"/>
          <w:sz w:val="20"/>
          <w:szCs w:val="20"/>
          <w:lang w:val="ro-RO"/>
        </w:rPr>
        <w:t>t</w:t>
      </w:r>
      <w:r w:rsidRPr="0004465C">
        <w:rPr>
          <w:rFonts w:eastAsia="Times New Roman"/>
          <w:sz w:val="20"/>
          <w:szCs w:val="20"/>
          <w:lang w:val="ro-RO"/>
        </w:rPr>
        <w:t>in func</w:t>
      </w:r>
      <w:r w:rsidR="00C7568A">
        <w:rPr>
          <w:rFonts w:eastAsia="Times New Roman"/>
          <w:sz w:val="20"/>
          <w:szCs w:val="20"/>
          <w:lang w:val="ro-RO"/>
        </w:rPr>
        <w:t>t</w:t>
      </w:r>
      <w:r w:rsidRPr="0004465C">
        <w:rPr>
          <w:rFonts w:eastAsia="Times New Roman"/>
          <w:sz w:val="20"/>
          <w:szCs w:val="20"/>
          <w:lang w:val="ro-RO"/>
        </w:rPr>
        <w:t>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5F8A81C" w14:textId="09EE6C6D"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2A9013B0" w14:textId="77777777" w:rsidR="007C25E8" w:rsidRDefault="007C25E8" w:rsidP="0004465C">
      <w:pPr>
        <w:spacing w:line="360" w:lineRule="auto"/>
        <w:rPr>
          <w:rFonts w:eastAsia="Times New Roman"/>
          <w:sz w:val="20"/>
          <w:szCs w:val="20"/>
          <w:lang w:val="ro-RO"/>
        </w:rPr>
      </w:pPr>
    </w:p>
    <w:p w14:paraId="543AACC2" w14:textId="77777777" w:rsidR="007C25E8" w:rsidRDefault="007C25E8" w:rsidP="0004465C">
      <w:pPr>
        <w:rPr>
          <w:rFonts w:eastAsia="Times New Roman"/>
          <w:b/>
          <w:bCs/>
          <w:color w:val="0070C0"/>
          <w:sz w:val="28"/>
          <w:szCs w:val="28"/>
          <w:shd w:val="clear" w:color="auto" w:fill="0070C0"/>
          <w:lang w:val="ro-RO"/>
        </w:rPr>
      </w:pPr>
    </w:p>
    <w:p w14:paraId="60C5340F" w14:textId="77777777" w:rsidR="007C25E8" w:rsidRDefault="007C25E8" w:rsidP="0004465C">
      <w:pPr>
        <w:rPr>
          <w:rFonts w:eastAsia="Times New Roman"/>
          <w:b/>
          <w:bCs/>
          <w:color w:val="0070C0"/>
          <w:sz w:val="28"/>
          <w:szCs w:val="28"/>
          <w:shd w:val="clear" w:color="auto" w:fill="0070C0"/>
          <w:lang w:val="ro-RO"/>
        </w:rPr>
        <w:sectPr w:rsidR="007C25E8" w:rsidSect="00037BAB">
          <w:pgSz w:w="11910" w:h="16840"/>
          <w:pgMar w:top="1440" w:right="711" w:bottom="1440" w:left="709" w:header="720" w:footer="720" w:gutter="0"/>
          <w:cols w:space="720"/>
          <w:docGrid w:linePitch="299"/>
        </w:sectPr>
      </w:pPr>
    </w:p>
    <w:p w14:paraId="7D004A75" w14:textId="2AECA9CB"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54902CC6"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232E342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4930285"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w:t>
      </w:r>
      <w:r w:rsidR="00C7568A">
        <w:rPr>
          <w:rFonts w:eastAsia="Times New Roman"/>
          <w:b/>
          <w:bCs/>
          <w:sz w:val="24"/>
          <w:szCs w:val="24"/>
          <w:lang w:val="ro-RO"/>
        </w:rPr>
        <w:t>t</w:t>
      </w:r>
      <w:r w:rsidRPr="0004465C">
        <w:rPr>
          <w:rFonts w:eastAsia="Times New Roman"/>
          <w:b/>
          <w:bCs/>
          <w:sz w:val="24"/>
          <w:szCs w:val="24"/>
          <w:lang w:val="ro-RO"/>
        </w:rPr>
        <w:t xml:space="preserve">ie cu privire la livrarea produselor </w:t>
      </w:r>
    </w:p>
    <w:p w14:paraId="6F5C042E" w14:textId="7D45D6D8"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7A0F1C" w:rsidRPr="007A0F1C">
        <w:rPr>
          <w:sz w:val="20"/>
          <w:szCs w:val="20"/>
        </w:rPr>
        <w:t>COLEGIUL EMIL NEGRUTIU</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6321983A"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Examinând Documenta</w:t>
      </w:r>
      <w:r w:rsidR="00C7568A">
        <w:rPr>
          <w:rFonts w:eastAsia="Times New Roman"/>
          <w:sz w:val="20"/>
          <w:szCs w:val="20"/>
          <w:lang w:val="ro-RO"/>
        </w:rPr>
        <w:t>t</w:t>
      </w:r>
      <w:r w:rsidRPr="0004465C">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B0C16FF"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..............(denumire ofertant) va livra </w:t>
      </w:r>
      <w:r w:rsidR="0069668A">
        <w:rPr>
          <w:rFonts w:eastAsia="Times New Roman"/>
          <w:sz w:val="20"/>
          <w:szCs w:val="20"/>
          <w:lang w:val="ro-RO"/>
        </w:rPr>
        <w:t>dotările</w:t>
      </w:r>
      <w:r w:rsidRPr="0004465C">
        <w:rPr>
          <w:rFonts w:eastAsia="Times New Roman"/>
          <w:sz w:val="20"/>
          <w:szCs w:val="20"/>
          <w:lang w:val="ro-RO"/>
        </w:rPr>
        <w:t xml:space="preserv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w:t>
      </w:r>
      <w:r w:rsidR="00C7568A">
        <w:rPr>
          <w:rFonts w:eastAsia="Times New Roman"/>
          <w:sz w:val="20"/>
          <w:szCs w:val="20"/>
          <w:lang w:val="ro-RO"/>
        </w:rPr>
        <w:t>t</w:t>
      </w:r>
      <w:r w:rsidRPr="0004465C">
        <w:rPr>
          <w:rFonts w:eastAsia="Times New Roman"/>
          <w:sz w:val="20"/>
          <w:szCs w:val="20"/>
          <w:lang w:val="ro-RO"/>
        </w:rPr>
        <w:t>ile în cadrul contractului au fost realizate și produsul/echipamentul este instalat, func</w:t>
      </w:r>
      <w:r w:rsidR="00C7568A">
        <w:rPr>
          <w:rFonts w:eastAsia="Times New Roman"/>
          <w:sz w:val="20"/>
          <w:szCs w:val="20"/>
          <w:lang w:val="ro-RO"/>
        </w:rPr>
        <w:t>t</w:t>
      </w:r>
      <w:r w:rsidRPr="0004465C">
        <w:rPr>
          <w:rFonts w:eastAsia="Times New Roman"/>
          <w:sz w:val="20"/>
          <w:szCs w:val="20"/>
          <w:lang w:val="ro-RO"/>
        </w:rPr>
        <w:t>ionează la parametrii agrea</w:t>
      </w:r>
      <w:r w:rsidR="00C7568A">
        <w:rPr>
          <w:rFonts w:eastAsia="Times New Roman"/>
          <w:sz w:val="20"/>
          <w:szCs w:val="20"/>
          <w:lang w:val="ro-RO"/>
        </w:rPr>
        <w:t>t</w:t>
      </w:r>
      <w:r w:rsidRPr="0004465C">
        <w:rPr>
          <w:rFonts w:eastAsia="Times New Roman"/>
          <w:sz w:val="20"/>
          <w:szCs w:val="20"/>
          <w:lang w:val="ro-RO"/>
        </w:rPr>
        <w:t>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5D2C62C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w:t>
      </w:r>
      <w:r w:rsidR="00C7568A">
        <w:rPr>
          <w:rFonts w:eastAsia="Times New Roman"/>
          <w:sz w:val="20"/>
          <w:szCs w:val="20"/>
          <w:lang w:val="ro-RO"/>
        </w:rPr>
        <w:t>t</w:t>
      </w:r>
      <w:r w:rsidRPr="0004465C">
        <w:rPr>
          <w:rFonts w:eastAsia="Times New Roman"/>
          <w:sz w:val="20"/>
          <w:szCs w:val="20"/>
          <w:lang w:val="ro-RO"/>
        </w:rPr>
        <w:t>it de toate subansamblele / păr</w:t>
      </w:r>
      <w:r w:rsidR="00C7568A">
        <w:rPr>
          <w:rFonts w:eastAsia="Times New Roman"/>
          <w:sz w:val="20"/>
          <w:szCs w:val="20"/>
          <w:lang w:val="ro-RO"/>
        </w:rPr>
        <w:t>t</w:t>
      </w:r>
      <w:r w:rsidRPr="0004465C">
        <w:rPr>
          <w:rFonts w:eastAsia="Times New Roman"/>
          <w:sz w:val="20"/>
          <w:szCs w:val="20"/>
          <w:lang w:val="ro-RO"/>
        </w:rPr>
        <w:t>ile componente necesare punerii și men</w:t>
      </w:r>
      <w:r w:rsidR="00C7568A">
        <w:rPr>
          <w:rFonts w:eastAsia="Times New Roman"/>
          <w:sz w:val="20"/>
          <w:szCs w:val="20"/>
          <w:lang w:val="ro-RO"/>
        </w:rPr>
        <w:t>t</w:t>
      </w:r>
      <w:r w:rsidRPr="0004465C">
        <w:rPr>
          <w:rFonts w:eastAsia="Times New Roman"/>
          <w:sz w:val="20"/>
          <w:szCs w:val="20"/>
          <w:lang w:val="ro-RO"/>
        </w:rPr>
        <w:t>inerii în func</w:t>
      </w:r>
      <w:r w:rsidR="00C7568A">
        <w:rPr>
          <w:rFonts w:eastAsia="Times New Roman"/>
          <w:sz w:val="20"/>
          <w:szCs w:val="20"/>
          <w:lang w:val="ro-RO"/>
        </w:rPr>
        <w:t>t</w:t>
      </w:r>
      <w:r w:rsidRPr="0004465C">
        <w:rPr>
          <w:rFonts w:eastAsia="Times New Roman"/>
          <w:sz w:val="20"/>
          <w:szCs w:val="20"/>
          <w:lang w:val="ro-RO"/>
        </w:rPr>
        <w:t>iune.</w:t>
      </w:r>
    </w:p>
    <w:p w14:paraId="7B17053F" w14:textId="77777777" w:rsidR="0004465C" w:rsidRPr="0004465C" w:rsidRDefault="0004465C" w:rsidP="0004465C">
      <w:pPr>
        <w:rPr>
          <w:rFonts w:eastAsia="Times New Roman"/>
          <w:sz w:val="20"/>
          <w:szCs w:val="20"/>
          <w:lang w:val="ro-RO"/>
        </w:rPr>
      </w:pPr>
    </w:p>
    <w:p w14:paraId="3D313EB8" w14:textId="04010C33"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w:t>
      </w:r>
      <w:r w:rsidR="00C7568A">
        <w:rPr>
          <w:rFonts w:eastAsia="Times New Roman"/>
          <w:b/>
          <w:bCs/>
          <w:sz w:val="20"/>
          <w:szCs w:val="20"/>
          <w:lang w:val="ro-RO"/>
        </w:rPr>
        <w:t>t</w:t>
      </w:r>
      <w:r w:rsidRPr="0004465C">
        <w:rPr>
          <w:rFonts w:eastAsia="Times New Roman"/>
          <w:b/>
          <w:bCs/>
          <w:sz w:val="20"/>
          <w:szCs w:val="20"/>
          <w:lang w:val="ro-RO"/>
        </w:rPr>
        <w:t>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0CD4D2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Ambalajul va fi proiectat să reziste, fără limitare, în cazul manipulării accidentale, expunerii la temperaturi extreme, sării și precipita</w:t>
      </w:r>
      <w:r w:rsidR="00C7568A">
        <w:rPr>
          <w:rFonts w:eastAsia="Times New Roman"/>
          <w:sz w:val="20"/>
          <w:szCs w:val="20"/>
          <w:lang w:val="ro-RO"/>
        </w:rPr>
        <w:t>t</w:t>
      </w:r>
      <w:r w:rsidRPr="0004465C">
        <w:rPr>
          <w:rFonts w:eastAsia="Times New Roman"/>
          <w:sz w:val="20"/>
          <w:szCs w:val="20"/>
          <w:lang w:val="ro-RO"/>
        </w:rPr>
        <w:t>iilor din timpul transportului și depozitării în locuri deschise. În stabilirea mărimii și greută</w:t>
      </w:r>
      <w:r w:rsidR="00C7568A">
        <w:rPr>
          <w:rFonts w:eastAsia="Times New Roman"/>
          <w:sz w:val="20"/>
          <w:szCs w:val="20"/>
          <w:lang w:val="ro-RO"/>
        </w:rPr>
        <w:t>t</w:t>
      </w:r>
      <w:r w:rsidRPr="0004465C">
        <w:rPr>
          <w:rFonts w:eastAsia="Times New Roman"/>
          <w:sz w:val="20"/>
          <w:szCs w:val="20"/>
          <w:lang w:val="ro-RO"/>
        </w:rPr>
        <w:t>ii ambalajului ..............(denumire ofertant) va lua în considerare, acolo unde este cazul, distan</w:t>
      </w:r>
      <w:r w:rsidR="00C7568A">
        <w:rPr>
          <w:rFonts w:eastAsia="Times New Roman"/>
          <w:sz w:val="20"/>
          <w:szCs w:val="20"/>
          <w:lang w:val="ro-RO"/>
        </w:rPr>
        <w:t>t</w:t>
      </w:r>
      <w:r w:rsidRPr="0004465C">
        <w:rPr>
          <w:rFonts w:eastAsia="Times New Roman"/>
          <w:sz w:val="20"/>
          <w:szCs w:val="20"/>
          <w:lang w:val="ro-RO"/>
        </w:rPr>
        <w:t>a fa</w:t>
      </w:r>
      <w:r w:rsidR="00C7568A">
        <w:rPr>
          <w:rFonts w:eastAsia="Times New Roman"/>
          <w:sz w:val="20"/>
          <w:szCs w:val="20"/>
          <w:lang w:val="ro-RO"/>
        </w:rPr>
        <w:t>t</w:t>
      </w:r>
      <w:r w:rsidRPr="0004465C">
        <w:rPr>
          <w:rFonts w:eastAsia="Times New Roman"/>
          <w:sz w:val="20"/>
          <w:szCs w:val="20"/>
          <w:lang w:val="ro-RO"/>
        </w:rPr>
        <w:t>ă de destina</w:t>
      </w:r>
      <w:r w:rsidR="00C7568A">
        <w:rPr>
          <w:rFonts w:eastAsia="Times New Roman"/>
          <w:sz w:val="20"/>
          <w:szCs w:val="20"/>
          <w:lang w:val="ro-RO"/>
        </w:rPr>
        <w:t>t</w:t>
      </w:r>
      <w:r w:rsidRPr="0004465C">
        <w:rPr>
          <w:rFonts w:eastAsia="Times New Roman"/>
          <w:sz w:val="20"/>
          <w:szCs w:val="20"/>
          <w:lang w:val="ro-RO"/>
        </w:rPr>
        <w:t>ia finală a produselor furnizate și eventuala absen</w:t>
      </w:r>
      <w:r w:rsidR="00C7568A">
        <w:rPr>
          <w:rFonts w:eastAsia="Times New Roman"/>
          <w:sz w:val="20"/>
          <w:szCs w:val="20"/>
          <w:lang w:val="ro-RO"/>
        </w:rPr>
        <w:t>t</w:t>
      </w:r>
      <w:r w:rsidRPr="0004465C">
        <w:rPr>
          <w:rFonts w:eastAsia="Times New Roman"/>
          <w:sz w:val="20"/>
          <w:szCs w:val="20"/>
          <w:lang w:val="ro-RO"/>
        </w:rPr>
        <w:t>ă a facilită</w:t>
      </w:r>
      <w:r w:rsidR="00C7568A">
        <w:rPr>
          <w:rFonts w:eastAsia="Times New Roman"/>
          <w:sz w:val="20"/>
          <w:szCs w:val="20"/>
          <w:lang w:val="ro-RO"/>
        </w:rPr>
        <w:t>t</w:t>
      </w:r>
      <w:r w:rsidRPr="0004465C">
        <w:rPr>
          <w:rFonts w:eastAsia="Times New Roman"/>
          <w:sz w:val="20"/>
          <w:szCs w:val="20"/>
          <w:lang w:val="ro-RO"/>
        </w:rPr>
        <w:t xml:space="preserve">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63BEBC3B"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w:t>
      </w:r>
      <w:r w:rsidR="00C7568A">
        <w:rPr>
          <w:rFonts w:eastAsia="Times New Roman"/>
          <w:sz w:val="20"/>
          <w:szCs w:val="20"/>
          <w:lang w:val="ro-RO"/>
        </w:rPr>
        <w:t>t</w:t>
      </w:r>
      <w:r w:rsidRPr="0004465C">
        <w:rPr>
          <w:rFonts w:eastAsia="Times New Roman"/>
          <w:sz w:val="20"/>
          <w:szCs w:val="20"/>
          <w:lang w:val="ro-RO"/>
        </w:rPr>
        <w:t>elegem că destina</w:t>
      </w:r>
      <w:r w:rsidR="00C7568A">
        <w:rPr>
          <w:rFonts w:eastAsia="Times New Roman"/>
          <w:sz w:val="20"/>
          <w:szCs w:val="20"/>
          <w:lang w:val="ro-RO"/>
        </w:rPr>
        <w:t>t</w:t>
      </w:r>
      <w:r w:rsidRPr="0004465C">
        <w:rPr>
          <w:rFonts w:eastAsia="Times New Roman"/>
          <w:sz w:val="20"/>
          <w:szCs w:val="20"/>
          <w:lang w:val="ro-RO"/>
        </w:rPr>
        <w:t>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11C0619A"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w:t>
      </w:r>
      <w:r w:rsidR="00C7568A">
        <w:rPr>
          <w:rFonts w:eastAsia="Times New Roman"/>
          <w:sz w:val="20"/>
          <w:szCs w:val="20"/>
          <w:lang w:val="ro-RO"/>
        </w:rPr>
        <w:t>t</w:t>
      </w:r>
      <w:r w:rsidRPr="0004465C">
        <w:rPr>
          <w:rFonts w:eastAsia="Times New Roman"/>
          <w:sz w:val="20"/>
          <w:szCs w:val="20"/>
          <w:lang w:val="ro-RO"/>
        </w:rPr>
        <w:t>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20E42980"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w:t>
      </w:r>
      <w:r w:rsidR="0069668A">
        <w:rPr>
          <w:rFonts w:eastAsia="Times New Roman"/>
          <w:b/>
          <w:bCs/>
          <w:sz w:val="20"/>
          <w:szCs w:val="20"/>
          <w:lang w:val="ro-RO"/>
        </w:rPr>
        <w:t>instalării mobilierului</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5CAC2F65"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proofErr w:type="gramStart"/>
      <w:r w:rsidRPr="0004465C">
        <w:rPr>
          <w:b/>
          <w:bCs/>
          <w:sz w:val="20"/>
          <w:szCs w:val="20"/>
          <w:lang w:val="ro-RO"/>
        </w:rPr>
        <w:t>va</w:t>
      </w:r>
      <w:proofErr w:type="gramEnd"/>
      <w:r w:rsidRPr="0004465C">
        <w:rPr>
          <w:b/>
          <w:bCs/>
          <w:sz w:val="20"/>
          <w:szCs w:val="20"/>
          <w:lang w:val="ro-RO"/>
        </w:rPr>
        <w:t xml:space="preserve"> livra </w:t>
      </w:r>
      <w:r w:rsidR="0069668A">
        <w:rPr>
          <w:b/>
          <w:bCs/>
          <w:sz w:val="20"/>
          <w:szCs w:val="20"/>
          <w:lang w:val="ro-RO"/>
        </w:rPr>
        <w:t>dotările</w:t>
      </w:r>
      <w:r w:rsidRPr="0004465C">
        <w:rPr>
          <w:b/>
          <w:bCs/>
          <w:sz w:val="20"/>
          <w:szCs w:val="20"/>
          <w:lang w:val="ro-RO"/>
        </w:rPr>
        <w:t xml:space="preserve"> ofertate</w:t>
      </w:r>
      <w:r w:rsidRPr="0004465C">
        <w:rPr>
          <w:bCs/>
          <w:sz w:val="20"/>
          <w:szCs w:val="20"/>
          <w:lang w:val="ro-RO"/>
        </w:rPr>
        <w:t xml:space="preserve">, etichetate cu însemnele obligatorii prin manualul de identitate vizuală PNRR. Fiecare </w:t>
      </w:r>
      <w:r w:rsidR="0069668A">
        <w:rPr>
          <w:bCs/>
          <w:sz w:val="20"/>
          <w:szCs w:val="20"/>
          <w:lang w:val="ro-RO"/>
        </w:rPr>
        <w:t>obiect de mobilier</w:t>
      </w:r>
      <w:r w:rsidRPr="0004465C">
        <w:rPr>
          <w:bCs/>
          <w:sz w:val="20"/>
          <w:szCs w:val="20"/>
          <w:lang w:val="ro-RO"/>
        </w:rPr>
        <w:t xml:space="preserve">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1F046140"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w:t>
      </w:r>
      <w:r w:rsidR="00C7568A">
        <w:rPr>
          <w:sz w:val="20"/>
          <w:szCs w:val="20"/>
          <w:lang w:val="ro-RO"/>
        </w:rPr>
        <w:t>t</w:t>
      </w:r>
      <w:r w:rsidRPr="00D14EE1">
        <w:rPr>
          <w:sz w:val="20"/>
          <w:szCs w:val="20"/>
          <w:lang w:val="ro-RO"/>
        </w:rPr>
        <w:t>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3A165088"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w:t>
      </w:r>
      <w:r w:rsidR="00C7568A">
        <w:rPr>
          <w:sz w:val="20"/>
          <w:szCs w:val="20"/>
          <w:lang w:val="ro-RO"/>
        </w:rPr>
        <w:t>t</w:t>
      </w:r>
      <w:r w:rsidRPr="00D14EE1">
        <w:rPr>
          <w:sz w:val="20"/>
          <w:szCs w:val="20"/>
          <w:lang w:val="ro-RO"/>
        </w:rPr>
        <w:t>ul din dreapta sus, obligatoriu ultima din rândul de sus</w:t>
      </w:r>
    </w:p>
    <w:p w14:paraId="79EE57BF" w14:textId="668D8A93" w:rsidR="0004465C" w:rsidRPr="00D14EE1" w:rsidRDefault="0004465C" w:rsidP="0004465C">
      <w:pPr>
        <w:spacing w:line="360" w:lineRule="auto"/>
        <w:jc w:val="both"/>
        <w:rPr>
          <w:sz w:val="20"/>
          <w:szCs w:val="20"/>
          <w:lang w:val="ro-RO"/>
        </w:rPr>
      </w:pPr>
      <w:r w:rsidRPr="00D14EE1">
        <w:rPr>
          <w:sz w:val="20"/>
          <w:szCs w:val="20"/>
          <w:lang w:val="ro-RO"/>
        </w:rPr>
        <w:t>- Textul „PNRR. Finan</w:t>
      </w:r>
      <w:r w:rsidR="00C7568A">
        <w:rPr>
          <w:sz w:val="20"/>
          <w:szCs w:val="20"/>
          <w:lang w:val="ro-RO"/>
        </w:rPr>
        <w:t>t</w:t>
      </w:r>
      <w:r w:rsidRPr="00D14EE1">
        <w:rPr>
          <w:sz w:val="20"/>
          <w:szCs w:val="20"/>
          <w:lang w:val="ro-RO"/>
        </w:rPr>
        <w:t>at de Uniunea Europeană – UrmătoareaGenera</w:t>
      </w:r>
      <w:r w:rsidR="00C7568A">
        <w:rPr>
          <w:sz w:val="20"/>
          <w:szCs w:val="20"/>
          <w:lang w:val="ro-RO"/>
        </w:rPr>
        <w:t>t</w:t>
      </w:r>
      <w:r w:rsidRPr="00D14EE1">
        <w:rPr>
          <w:sz w:val="20"/>
          <w:szCs w:val="20"/>
          <w:lang w:val="ro-RO"/>
        </w:rPr>
        <w:t>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lastRenderedPageBreak/>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037BAB">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20F00330"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53EA3C03"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32C27C79"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w:t>
      </w:r>
      <w:r w:rsidR="00C7568A">
        <w:rPr>
          <w:rFonts w:eastAsia="Times New Roman"/>
          <w:sz w:val="20"/>
          <w:szCs w:val="20"/>
          <w:lang w:val="ro-RO"/>
        </w:rPr>
        <w:t>t</w:t>
      </w:r>
      <w:r w:rsidRPr="009E68A2">
        <w:rPr>
          <w:rFonts w:eastAsia="Times New Roman"/>
          <w:sz w:val="20"/>
          <w:szCs w:val="20"/>
          <w:lang w:val="ro-RO"/>
        </w:rPr>
        <w:t xml:space="preserve">ia publică de </w:t>
      </w:r>
      <w:r w:rsidR="0069668A">
        <w:rPr>
          <w:rFonts w:eastAsia="Times New Roman"/>
          <w:sz w:val="20"/>
          <w:szCs w:val="20"/>
          <w:lang w:val="ro-RO"/>
        </w:rPr>
        <w:t>dotări</w:t>
      </w:r>
      <w:r w:rsidRPr="009E68A2">
        <w:rPr>
          <w:rFonts w:eastAsia="Times New Roman"/>
          <w:sz w:val="20"/>
          <w:szCs w:val="20"/>
          <w:lang w:val="ro-RO"/>
        </w:rPr>
        <w:t xml:space="preserve"> aferente laboratorul inteligent (smartlab)</w:t>
      </w:r>
    </w:p>
    <w:p w14:paraId="0622BCC8" w14:textId="1E035566"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7A0F1C" w:rsidRPr="007A0F1C">
        <w:rPr>
          <w:sz w:val="20"/>
          <w:szCs w:val="20"/>
        </w:rPr>
        <w:t>DOTAREA CU LABORATOARE INTELIGENTE A COLEGIULUI EMIL NEGRUTIU</w:t>
      </w:r>
      <w:r w:rsidR="009E68A2" w:rsidRPr="009E68A2">
        <w:rPr>
          <w:rFonts w:eastAsia="Times New Roman"/>
          <w:color w:val="0070C0"/>
          <w:sz w:val="20"/>
          <w:szCs w:val="20"/>
          <w:lang w:val="ro-RO"/>
        </w:rPr>
        <w:t xml:space="preserve"> / Cod proiect: </w:t>
      </w:r>
      <w:r w:rsidR="007A0F1C" w:rsidRPr="007A0F1C">
        <w:rPr>
          <w:sz w:val="20"/>
          <w:szCs w:val="20"/>
        </w:rPr>
        <w:t>F-PNRR-SmartLabs-2023-0346</w:t>
      </w:r>
    </w:p>
    <w:p w14:paraId="381949A1" w14:textId="47E45998"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7A0F1C" w:rsidRPr="007A0F1C">
        <w:rPr>
          <w:sz w:val="20"/>
          <w:szCs w:val="20"/>
        </w:rPr>
        <w:t>COLEGIUL EMIL NEGRUTIU</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6E013EE1"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w:t>
      </w:r>
      <w:r w:rsidR="00C7568A">
        <w:rPr>
          <w:rFonts w:eastAsia="Times New Roman"/>
          <w:sz w:val="20"/>
          <w:szCs w:val="20"/>
          <w:lang w:val="ro-RO"/>
        </w:rPr>
        <w:t>t</w:t>
      </w:r>
      <w:r w:rsidRPr="0004465C">
        <w:rPr>
          <w:rFonts w:eastAsia="Times New Roman"/>
          <w:sz w:val="20"/>
          <w:szCs w:val="20"/>
          <w:lang w:val="ro-RO"/>
        </w:rPr>
        <w:t>iei de atribuire, .............................................., ne angajăm să semnăm Contractul ce rezultă din această procedură și să demarăm, să realizăm și să finalizăm activită</w:t>
      </w:r>
      <w:r w:rsidR="00C7568A">
        <w:rPr>
          <w:rFonts w:eastAsia="Times New Roman"/>
          <w:sz w:val="20"/>
          <w:szCs w:val="20"/>
          <w:lang w:val="ro-RO"/>
        </w:rPr>
        <w:t>t</w:t>
      </w:r>
      <w:r w:rsidRPr="0004465C">
        <w:rPr>
          <w:rFonts w:eastAsia="Times New Roman"/>
          <w:sz w:val="20"/>
          <w:szCs w:val="20"/>
          <w:lang w:val="ro-RO"/>
        </w:rPr>
        <w:t>ile specificate în Contract în conformitate cu Documenta</w:t>
      </w:r>
      <w:r w:rsidR="00C7568A">
        <w:rPr>
          <w:rFonts w:eastAsia="Times New Roman"/>
          <w:sz w:val="20"/>
          <w:szCs w:val="20"/>
          <w:lang w:val="ro-RO"/>
        </w:rPr>
        <w:t>t</w:t>
      </w:r>
      <w:r w:rsidRPr="0004465C">
        <w:rPr>
          <w:rFonts w:eastAsia="Times New Roman"/>
          <w:sz w:val="20"/>
          <w:szCs w:val="20"/>
          <w:lang w:val="ro-RO"/>
        </w:rPr>
        <w:t>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482D8C73"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w:t>
      </w:r>
      <w:r w:rsidR="00C7568A">
        <w:rPr>
          <w:rFonts w:eastAsia="Times New Roman"/>
          <w:sz w:val="20"/>
          <w:szCs w:val="20"/>
          <w:lang w:val="ro-RO"/>
        </w:rPr>
        <w:t>t</w:t>
      </w:r>
      <w:r w:rsidRPr="0004465C">
        <w:rPr>
          <w:rFonts w:eastAsia="Times New Roman"/>
          <w:sz w:val="20"/>
          <w:szCs w:val="20"/>
          <w:lang w:val="ro-RO"/>
        </w:rPr>
        <w:t>ă cu Propunerea noastră Tehnică și Financiară  și pe baza informa</w:t>
      </w:r>
      <w:r w:rsidR="00C7568A">
        <w:rPr>
          <w:rFonts w:eastAsia="Times New Roman"/>
          <w:sz w:val="20"/>
          <w:szCs w:val="20"/>
          <w:lang w:val="ro-RO"/>
        </w:rPr>
        <w:t>t</w:t>
      </w:r>
      <w:r w:rsidRPr="0004465C">
        <w:rPr>
          <w:rFonts w:eastAsia="Times New Roman"/>
          <w:sz w:val="20"/>
          <w:szCs w:val="20"/>
          <w:lang w:val="ro-RO"/>
        </w:rPr>
        <w:t>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1927E8CB"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Ofertăm pre</w:t>
      </w:r>
      <w:r w:rsidR="00C7568A">
        <w:rPr>
          <w:rFonts w:eastAsia="Times New Roman"/>
          <w:sz w:val="20"/>
          <w:szCs w:val="20"/>
          <w:lang w:val="ro-RO"/>
        </w:rPr>
        <w:t>t</w:t>
      </w:r>
      <w:r w:rsidRPr="0004465C">
        <w:rPr>
          <w:rFonts w:eastAsia="Times New Roman"/>
          <w:sz w:val="20"/>
          <w:szCs w:val="20"/>
          <w:lang w:val="ro-RO"/>
        </w:rPr>
        <w:t xml:space="preserve">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w:t>
      </w:r>
      <w:r w:rsidR="00C7568A">
        <w:rPr>
          <w:rFonts w:eastAsia="Times New Roman"/>
          <w:color w:val="0070C0"/>
          <w:sz w:val="20"/>
          <w:szCs w:val="20"/>
          <w:lang w:val="ro-RO"/>
        </w:rPr>
        <w:t>t</w:t>
      </w:r>
      <w:r w:rsidRPr="0004465C">
        <w:rPr>
          <w:rFonts w:eastAsia="Times New Roman"/>
          <w:color w:val="0070C0"/>
          <w:sz w:val="20"/>
          <w:szCs w:val="20"/>
          <w:lang w:val="ro-RO"/>
        </w:rPr>
        <w:t xml:space="preserve">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w:t>
      </w:r>
      <w:r w:rsidR="00C7568A">
        <w:rPr>
          <w:rFonts w:eastAsia="Times New Roman"/>
          <w:color w:val="0070C0"/>
          <w:sz w:val="20"/>
          <w:szCs w:val="20"/>
          <w:lang w:val="ro-RO"/>
        </w:rPr>
        <w:t>t</w:t>
      </w:r>
      <w:r w:rsidRPr="0004465C">
        <w:rPr>
          <w:rFonts w:eastAsia="Times New Roman"/>
          <w:color w:val="0070C0"/>
          <w:sz w:val="20"/>
          <w:szCs w:val="20"/>
          <w:lang w:val="ro-RO"/>
        </w:rPr>
        <w:t>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E41AF8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sidR="0069668A">
        <w:rPr>
          <w:rFonts w:eastAsia="Times New Roman"/>
          <w:b/>
          <w:bCs/>
          <w:sz w:val="20"/>
          <w:szCs w:val="20"/>
          <w:lang w:val="ro-RO"/>
        </w:rPr>
        <w:t>dotările</w:t>
      </w:r>
      <w:r>
        <w:rPr>
          <w:rFonts w:eastAsia="Times New Roman"/>
          <w:b/>
          <w:bCs/>
          <w:sz w:val="20"/>
          <w:szCs w:val="20"/>
          <w:lang w:val="ro-RO"/>
        </w:rPr>
        <w:t xml:space="preserve"> men</w:t>
      </w:r>
      <w:r w:rsidR="00C7568A">
        <w:rPr>
          <w:rFonts w:eastAsia="Times New Roman"/>
          <w:b/>
          <w:bCs/>
          <w:sz w:val="20"/>
          <w:szCs w:val="20"/>
          <w:lang w:val="ro-RO"/>
        </w:rPr>
        <w:t>t</w:t>
      </w:r>
      <w:r>
        <w:rPr>
          <w:rFonts w:eastAsia="Times New Roman"/>
          <w:b/>
          <w:bCs/>
          <w:sz w:val="20"/>
          <w:szCs w:val="20"/>
          <w:lang w:val="ro-RO"/>
        </w:rPr>
        <w:t>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4D99ADED"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w:t>
      </w:r>
      <w:r w:rsidR="00C7568A">
        <w:rPr>
          <w:rFonts w:eastAsia="Times New Roman"/>
          <w:sz w:val="20"/>
          <w:szCs w:val="20"/>
          <w:lang w:val="ro-RO"/>
        </w:rPr>
        <w:t>t</w:t>
      </w:r>
      <w:r w:rsidRPr="0004465C">
        <w:rPr>
          <w:rFonts w:eastAsia="Times New Roman"/>
          <w:sz w:val="20"/>
          <w:szCs w:val="20"/>
          <w:lang w:val="ro-RO"/>
        </w:rPr>
        <w:t>inutul Documenta</w:t>
      </w:r>
      <w:r w:rsidR="00C7568A">
        <w:rPr>
          <w:rFonts w:eastAsia="Times New Roman"/>
          <w:sz w:val="20"/>
          <w:szCs w:val="20"/>
          <w:lang w:val="ro-RO"/>
        </w:rPr>
        <w:t>t</w:t>
      </w:r>
      <w:r w:rsidRPr="0004465C">
        <w:rPr>
          <w:rFonts w:eastAsia="Times New Roman"/>
          <w:sz w:val="20"/>
          <w:szCs w:val="20"/>
          <w:lang w:val="ro-RO"/>
        </w:rPr>
        <w:t xml:space="preserve">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w:t>
      </w:r>
      <w:r w:rsidR="00C7568A">
        <w:rPr>
          <w:rFonts w:eastAsia="Times New Roman"/>
          <w:sz w:val="20"/>
          <w:szCs w:val="20"/>
          <w:lang w:val="ro-RO"/>
        </w:rPr>
        <w:t>t</w:t>
      </w:r>
      <w:r w:rsidRPr="0004465C">
        <w:rPr>
          <w:rFonts w:eastAsia="Times New Roman"/>
          <w:sz w:val="20"/>
          <w:szCs w:val="20"/>
          <w:lang w:val="ro-RO"/>
        </w:rPr>
        <w:t>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0BABAA44"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w:t>
      </w:r>
      <w:r w:rsidR="00C7568A">
        <w:rPr>
          <w:rFonts w:eastAsia="Times New Roman"/>
          <w:sz w:val="20"/>
          <w:szCs w:val="20"/>
          <w:lang w:val="ro-RO"/>
        </w:rPr>
        <w:t>t</w:t>
      </w:r>
      <w:r w:rsidRPr="0004465C">
        <w:rPr>
          <w:rFonts w:eastAsia="Times New Roman"/>
          <w:sz w:val="20"/>
          <w:szCs w:val="20"/>
          <w:lang w:val="ro-RO"/>
        </w:rPr>
        <w:t>ie, am în</w:t>
      </w:r>
      <w:r w:rsidR="00C7568A">
        <w:rPr>
          <w:rFonts w:eastAsia="Times New Roman"/>
          <w:sz w:val="20"/>
          <w:szCs w:val="20"/>
          <w:lang w:val="ro-RO"/>
        </w:rPr>
        <w:t>t</w:t>
      </w:r>
      <w:r w:rsidRPr="0004465C">
        <w:rPr>
          <w:rFonts w:eastAsia="Times New Roman"/>
          <w:sz w:val="20"/>
          <w:szCs w:val="20"/>
          <w:lang w:val="ro-RO"/>
        </w:rPr>
        <w:t>eles și am acceptat prin această Ofertă, prevederile legisla</w:t>
      </w:r>
      <w:r w:rsidR="00C7568A">
        <w:rPr>
          <w:rFonts w:eastAsia="Times New Roman"/>
          <w:sz w:val="20"/>
          <w:szCs w:val="20"/>
          <w:lang w:val="ro-RO"/>
        </w:rPr>
        <w:t>t</w:t>
      </w:r>
      <w:r w:rsidRPr="0004465C">
        <w:rPr>
          <w:rFonts w:eastAsia="Times New Roman"/>
          <w:sz w:val="20"/>
          <w:szCs w:val="20"/>
          <w:lang w:val="ro-RO"/>
        </w:rPr>
        <w:t>iei achizi</w:t>
      </w:r>
      <w:r w:rsidR="00C7568A">
        <w:rPr>
          <w:rFonts w:eastAsia="Times New Roman"/>
          <w:sz w:val="20"/>
          <w:szCs w:val="20"/>
          <w:lang w:val="ro-RO"/>
        </w:rPr>
        <w:t>t</w:t>
      </w:r>
      <w:r w:rsidRPr="0004465C">
        <w:rPr>
          <w:rFonts w:eastAsia="Times New Roman"/>
          <w:sz w:val="20"/>
          <w:szCs w:val="20"/>
          <w:lang w:val="ro-RO"/>
        </w:rPr>
        <w:t>iilor publice aplicabile acestei proceduri, așa cum au fost acestea comunicate prin documentele achizi</w:t>
      </w:r>
      <w:r w:rsidR="00C7568A">
        <w:rPr>
          <w:rFonts w:eastAsia="Times New Roman"/>
          <w:sz w:val="20"/>
          <w:szCs w:val="20"/>
          <w:lang w:val="ro-RO"/>
        </w:rPr>
        <w:t>t</w:t>
      </w:r>
      <w:r w:rsidRPr="0004465C">
        <w:rPr>
          <w:rFonts w:eastAsia="Times New Roman"/>
          <w:sz w:val="20"/>
          <w:szCs w:val="20"/>
          <w:lang w:val="ro-RO"/>
        </w:rPr>
        <w:t>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6B2166FE"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w:t>
      </w:r>
      <w:r w:rsidR="00C7568A">
        <w:rPr>
          <w:rFonts w:eastAsia="Times New Roman"/>
          <w:sz w:val="20"/>
          <w:szCs w:val="20"/>
          <w:lang w:val="ro-RO"/>
        </w:rPr>
        <w:t>t</w:t>
      </w:r>
      <w:r w:rsidRPr="0004465C">
        <w:rPr>
          <w:rFonts w:eastAsia="Times New Roman"/>
          <w:sz w:val="20"/>
          <w:szCs w:val="20"/>
          <w:lang w:val="ro-RO"/>
        </w:rPr>
        <w:t>elegere completă a documentelor achizi</w:t>
      </w:r>
      <w:r w:rsidR="00C7568A">
        <w:rPr>
          <w:rFonts w:eastAsia="Times New Roman"/>
          <w:sz w:val="20"/>
          <w:szCs w:val="20"/>
          <w:lang w:val="ro-RO"/>
        </w:rPr>
        <w:t>t</w:t>
      </w:r>
      <w:r w:rsidRPr="0004465C">
        <w:rPr>
          <w:rFonts w:eastAsia="Times New Roman"/>
          <w:sz w:val="20"/>
          <w:szCs w:val="20"/>
          <w:lang w:val="ro-RO"/>
        </w:rPr>
        <w:t>iei comunicate, le acceptăm în totalitate, fără nici rezervă sau restric</w:t>
      </w:r>
      <w:r w:rsidR="00C7568A">
        <w:rPr>
          <w:rFonts w:eastAsia="Times New Roman"/>
          <w:sz w:val="20"/>
          <w:szCs w:val="20"/>
          <w:lang w:val="ro-RO"/>
        </w:rPr>
        <w:t>t</w:t>
      </w:r>
      <w:r w:rsidRPr="0004465C">
        <w:rPr>
          <w:rFonts w:eastAsia="Times New Roman"/>
          <w:sz w:val="20"/>
          <w:szCs w:val="20"/>
          <w:lang w:val="ro-RO"/>
        </w:rPr>
        <w:t>ie, în</w:t>
      </w:r>
      <w:r w:rsidR="00C7568A">
        <w:rPr>
          <w:rFonts w:eastAsia="Times New Roman"/>
          <w:sz w:val="20"/>
          <w:szCs w:val="20"/>
          <w:lang w:val="ro-RO"/>
        </w:rPr>
        <w:t>t</w:t>
      </w:r>
      <w:r w:rsidRPr="0004465C">
        <w:rPr>
          <w:rFonts w:eastAsia="Times New Roman"/>
          <w:sz w:val="20"/>
          <w:szCs w:val="20"/>
          <w:lang w:val="ro-RO"/>
        </w:rPr>
        <w:t>elegem și acceptăm cerin</w:t>
      </w:r>
      <w:r w:rsidR="00C7568A">
        <w:rPr>
          <w:rFonts w:eastAsia="Times New Roman"/>
          <w:sz w:val="20"/>
          <w:szCs w:val="20"/>
          <w:lang w:val="ro-RO"/>
        </w:rPr>
        <w:t>t</w:t>
      </w:r>
      <w:r w:rsidRPr="0004465C">
        <w:rPr>
          <w:rFonts w:eastAsia="Times New Roman"/>
          <w:sz w:val="20"/>
          <w:szCs w:val="20"/>
          <w:lang w:val="ro-RO"/>
        </w:rPr>
        <w:t>e referitoare la forma, con</w:t>
      </w:r>
      <w:r w:rsidR="00C7568A">
        <w:rPr>
          <w:rFonts w:eastAsia="Times New Roman"/>
          <w:sz w:val="20"/>
          <w:szCs w:val="20"/>
          <w:lang w:val="ro-RO"/>
        </w:rPr>
        <w:t>t</w:t>
      </w:r>
      <w:r w:rsidRPr="0004465C">
        <w:rPr>
          <w:rFonts w:eastAsia="Times New Roman"/>
          <w:sz w:val="20"/>
          <w:szCs w:val="20"/>
          <w:lang w:val="ro-RO"/>
        </w:rPr>
        <w:t>inutul, instruc</w:t>
      </w:r>
      <w:r w:rsidR="00C7568A">
        <w:rPr>
          <w:rFonts w:eastAsia="Times New Roman"/>
          <w:sz w:val="20"/>
          <w:szCs w:val="20"/>
          <w:lang w:val="ro-RO"/>
        </w:rPr>
        <w:t>t</w:t>
      </w:r>
      <w:r w:rsidRPr="0004465C">
        <w:rPr>
          <w:rFonts w:eastAsia="Times New Roman"/>
          <w:sz w:val="20"/>
          <w:szCs w:val="20"/>
          <w:lang w:val="ro-RO"/>
        </w:rPr>
        <w:t>iunile, stipulările și condi</w:t>
      </w:r>
      <w:r w:rsidR="00C7568A">
        <w:rPr>
          <w:rFonts w:eastAsia="Times New Roman"/>
          <w:sz w:val="20"/>
          <w:szCs w:val="20"/>
          <w:lang w:val="ro-RO"/>
        </w:rPr>
        <w:t>t</w:t>
      </w:r>
      <w:r w:rsidRPr="0004465C">
        <w:rPr>
          <w:rFonts w:eastAsia="Times New Roman"/>
          <w:sz w:val="20"/>
          <w:szCs w:val="20"/>
          <w:lang w:val="ro-RO"/>
        </w:rPr>
        <w:t>iile incluse în anun</w:t>
      </w:r>
      <w:r w:rsidR="00C7568A">
        <w:rPr>
          <w:rFonts w:eastAsia="Times New Roman"/>
          <w:sz w:val="20"/>
          <w:szCs w:val="20"/>
          <w:lang w:val="ro-RO"/>
        </w:rPr>
        <w:t>t</w:t>
      </w:r>
      <w:r w:rsidRPr="0004465C">
        <w:rPr>
          <w:rFonts w:eastAsia="Times New Roman"/>
          <w:sz w:val="20"/>
          <w:szCs w:val="20"/>
          <w:lang w:val="ro-RO"/>
        </w:rPr>
        <w:t>ul de participare și documentele achizi</w:t>
      </w:r>
      <w:r w:rsidR="00C7568A">
        <w:rPr>
          <w:rFonts w:eastAsia="Times New Roman"/>
          <w:sz w:val="20"/>
          <w:szCs w:val="20"/>
          <w:lang w:val="ro-RO"/>
        </w:rPr>
        <w:t>t</w:t>
      </w:r>
      <w:r w:rsidRPr="0004465C">
        <w:rPr>
          <w:rFonts w:eastAsia="Times New Roman"/>
          <w:sz w:val="20"/>
          <w:szCs w:val="20"/>
          <w:lang w:val="ro-RO"/>
        </w:rPr>
        <w:t>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16301EB0"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w:t>
      </w:r>
      <w:r w:rsidR="00C7568A">
        <w:rPr>
          <w:rFonts w:eastAsia="Times New Roman"/>
          <w:sz w:val="20"/>
          <w:szCs w:val="20"/>
          <w:lang w:val="ro-RO"/>
        </w:rPr>
        <w:t>t</w:t>
      </w:r>
      <w:r w:rsidRPr="0004465C">
        <w:rPr>
          <w:rFonts w:eastAsia="Times New Roman"/>
          <w:sz w:val="20"/>
          <w:szCs w:val="20"/>
          <w:lang w:val="ro-RO"/>
        </w:rPr>
        <w:t>ie documentele achizi</w:t>
      </w:r>
      <w:r w:rsidR="00C7568A">
        <w:rPr>
          <w:rFonts w:eastAsia="Times New Roman"/>
          <w:sz w:val="20"/>
          <w:szCs w:val="20"/>
          <w:lang w:val="ro-RO"/>
        </w:rPr>
        <w:t>t</w:t>
      </w:r>
      <w:r w:rsidRPr="0004465C">
        <w:rPr>
          <w:rFonts w:eastAsia="Times New Roman"/>
          <w:sz w:val="20"/>
          <w:szCs w:val="20"/>
          <w:lang w:val="ro-RO"/>
        </w:rPr>
        <w:t>iei și avem o în</w:t>
      </w:r>
      <w:r w:rsidR="00C7568A">
        <w:rPr>
          <w:rFonts w:eastAsia="Times New Roman"/>
          <w:sz w:val="20"/>
          <w:szCs w:val="20"/>
          <w:lang w:val="ro-RO"/>
        </w:rPr>
        <w:t>t</w:t>
      </w:r>
      <w:r w:rsidRPr="0004465C">
        <w:rPr>
          <w:rFonts w:eastAsia="Times New Roman"/>
          <w:sz w:val="20"/>
          <w:szCs w:val="20"/>
          <w:lang w:val="ro-RO"/>
        </w:rPr>
        <w:t>elegere completă asupra acestora ne declarăm mul</w:t>
      </w:r>
      <w:r w:rsidR="00C7568A">
        <w:rPr>
          <w:rFonts w:eastAsia="Times New Roman"/>
          <w:sz w:val="20"/>
          <w:szCs w:val="20"/>
          <w:lang w:val="ro-RO"/>
        </w:rPr>
        <w:t>t</w:t>
      </w:r>
      <w:r w:rsidRPr="0004465C">
        <w:rPr>
          <w:rFonts w:eastAsia="Times New Roman"/>
          <w:sz w:val="20"/>
          <w:szCs w:val="20"/>
          <w:lang w:val="ro-RO"/>
        </w:rPr>
        <w:t>umi</w:t>
      </w:r>
      <w:r w:rsidR="00C7568A">
        <w:rPr>
          <w:rFonts w:eastAsia="Times New Roman"/>
          <w:sz w:val="20"/>
          <w:szCs w:val="20"/>
          <w:lang w:val="ro-RO"/>
        </w:rPr>
        <w:t>t</w:t>
      </w:r>
      <w:r w:rsidRPr="0004465C">
        <w:rPr>
          <w:rFonts w:eastAsia="Times New Roman"/>
          <w:sz w:val="20"/>
          <w:szCs w:val="20"/>
          <w:lang w:val="ro-RO"/>
        </w:rPr>
        <w:t>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1A197D28"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w:t>
      </w:r>
      <w:r w:rsidR="00C7568A">
        <w:rPr>
          <w:rFonts w:eastAsia="Times New Roman"/>
          <w:sz w:val="20"/>
          <w:szCs w:val="20"/>
          <w:lang w:val="ro-RO"/>
        </w:rPr>
        <w:t>t</w:t>
      </w:r>
      <w:r w:rsidRPr="0004465C">
        <w:rPr>
          <w:rFonts w:eastAsia="Times New Roman"/>
          <w:sz w:val="20"/>
          <w:szCs w:val="20"/>
          <w:lang w:val="ro-RO"/>
        </w:rPr>
        <w:t>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0907759C"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w:t>
      </w:r>
      <w:r w:rsidR="00C7568A">
        <w:rPr>
          <w:rFonts w:eastAsia="Times New Roman"/>
          <w:sz w:val="20"/>
          <w:szCs w:val="20"/>
          <w:lang w:val="ro-RO"/>
        </w:rPr>
        <w:t>t</w:t>
      </w:r>
      <w:r w:rsidRPr="0004465C">
        <w:rPr>
          <w:rFonts w:eastAsia="Times New Roman"/>
          <w:sz w:val="20"/>
          <w:szCs w:val="20"/>
          <w:lang w:val="ro-RO"/>
        </w:rPr>
        <w:t>eles că am avut obliga</w:t>
      </w:r>
      <w:r w:rsidR="00C7568A">
        <w:rPr>
          <w:rFonts w:eastAsia="Times New Roman"/>
          <w:sz w:val="20"/>
          <w:szCs w:val="20"/>
          <w:lang w:val="ro-RO"/>
        </w:rPr>
        <w:t>t</w:t>
      </w:r>
      <w:r w:rsidRPr="0004465C">
        <w:rPr>
          <w:rFonts w:eastAsia="Times New Roman"/>
          <w:sz w:val="20"/>
          <w:szCs w:val="20"/>
          <w:lang w:val="ro-RO"/>
        </w:rPr>
        <w:t>ia de a identifica și semnaliza Autorită</w:t>
      </w:r>
      <w:r w:rsidR="00C7568A">
        <w:rPr>
          <w:rFonts w:eastAsia="Times New Roman"/>
          <w:sz w:val="20"/>
          <w:szCs w:val="20"/>
          <w:lang w:val="ro-RO"/>
        </w:rPr>
        <w:t>t</w:t>
      </w:r>
      <w:r w:rsidRPr="0004465C">
        <w:rPr>
          <w:rFonts w:eastAsia="Times New Roman"/>
          <w:sz w:val="20"/>
          <w:szCs w:val="20"/>
          <w:lang w:val="ro-RO"/>
        </w:rPr>
        <w:t>ii/Entită</w:t>
      </w:r>
      <w:r w:rsidR="00C7568A">
        <w:rPr>
          <w:rFonts w:eastAsia="Times New Roman"/>
          <w:sz w:val="20"/>
          <w:szCs w:val="20"/>
          <w:lang w:val="ro-RO"/>
        </w:rPr>
        <w:t>t</w:t>
      </w:r>
      <w:r w:rsidRPr="0004465C">
        <w:rPr>
          <w:rFonts w:eastAsia="Times New Roman"/>
          <w:sz w:val="20"/>
          <w:szCs w:val="20"/>
          <w:lang w:val="ro-RO"/>
        </w:rPr>
        <w:t>ii Contractante, pe perioada pregătirii Ofertei, până în data limită de depunere a acesteia, orice omisiuni, neconcordan</w:t>
      </w:r>
      <w:r w:rsidR="00C7568A">
        <w:rPr>
          <w:rFonts w:eastAsia="Times New Roman"/>
          <w:sz w:val="20"/>
          <w:szCs w:val="20"/>
          <w:lang w:val="ro-RO"/>
        </w:rPr>
        <w:t>t</w:t>
      </w:r>
      <w:r w:rsidRPr="0004465C">
        <w:rPr>
          <w:rFonts w:eastAsia="Times New Roman"/>
          <w:sz w:val="20"/>
          <w:szCs w:val="20"/>
          <w:lang w:val="ro-RO"/>
        </w:rPr>
        <w:t>e în legătură cu și pentru realizarea activită</w:t>
      </w:r>
      <w:r w:rsidR="00C7568A">
        <w:rPr>
          <w:rFonts w:eastAsia="Times New Roman"/>
          <w:sz w:val="20"/>
          <w:szCs w:val="20"/>
          <w:lang w:val="ro-RO"/>
        </w:rPr>
        <w:t>t</w:t>
      </w:r>
      <w:r w:rsidRPr="0004465C">
        <w:rPr>
          <w:rFonts w:eastAsia="Times New Roman"/>
          <w:sz w:val="20"/>
          <w:szCs w:val="20"/>
          <w:lang w:val="ro-RO"/>
        </w:rPr>
        <w:t>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323C5210"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w:t>
      </w:r>
      <w:r w:rsidR="00C7568A">
        <w:rPr>
          <w:rFonts w:eastAsia="Times New Roman"/>
          <w:sz w:val="20"/>
          <w:szCs w:val="20"/>
          <w:lang w:val="ro-RO"/>
        </w:rPr>
        <w:t>t</w:t>
      </w:r>
      <w:r w:rsidRPr="0004465C">
        <w:rPr>
          <w:rFonts w:eastAsia="Times New Roman"/>
          <w:sz w:val="20"/>
          <w:szCs w:val="20"/>
          <w:lang w:val="ro-RO"/>
        </w:rPr>
        <w:t>iei și acceptăm aceeași responsabilitate fa</w:t>
      </w:r>
      <w:r w:rsidR="00C7568A">
        <w:rPr>
          <w:rFonts w:eastAsia="Times New Roman"/>
          <w:sz w:val="20"/>
          <w:szCs w:val="20"/>
          <w:lang w:val="ro-RO"/>
        </w:rPr>
        <w:t>t</w:t>
      </w:r>
      <w:r w:rsidRPr="0004465C">
        <w:rPr>
          <w:rFonts w:eastAsia="Times New Roman"/>
          <w:sz w:val="20"/>
          <w:szCs w:val="20"/>
          <w:lang w:val="ro-RO"/>
        </w:rPr>
        <w:t>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0C5C7888"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w:t>
      </w:r>
      <w:r w:rsidR="00C7568A">
        <w:rPr>
          <w:rFonts w:eastAsia="Times New Roman"/>
          <w:sz w:val="20"/>
          <w:szCs w:val="20"/>
          <w:lang w:val="ro-RO"/>
        </w:rPr>
        <w:t>t</w:t>
      </w:r>
      <w:r w:rsidRPr="0004465C">
        <w:rPr>
          <w:rFonts w:eastAsia="Times New Roman"/>
          <w:sz w:val="20"/>
          <w:szCs w:val="20"/>
          <w:lang w:val="ro-RO"/>
        </w:rPr>
        <w:t>eles pe deplin, acceptăm și suntem de acord cu aplicarea indicatorilor de performan</w:t>
      </w:r>
      <w:r w:rsidR="00C7568A">
        <w:rPr>
          <w:rFonts w:eastAsia="Times New Roman"/>
          <w:sz w:val="20"/>
          <w:szCs w:val="20"/>
          <w:lang w:val="ro-RO"/>
        </w:rPr>
        <w:t>t</w:t>
      </w:r>
      <w:r w:rsidRPr="0004465C">
        <w:rPr>
          <w:rFonts w:eastAsia="Times New Roman"/>
          <w:sz w:val="20"/>
          <w:szCs w:val="20"/>
          <w:lang w:val="ro-RO"/>
        </w:rPr>
        <w:t>ă incluși în Contract ca bază pentru emiterea documentelor constatatoare, finalizarea activită</w:t>
      </w:r>
      <w:r w:rsidR="00C7568A">
        <w:rPr>
          <w:rFonts w:eastAsia="Times New Roman"/>
          <w:sz w:val="20"/>
          <w:szCs w:val="20"/>
          <w:lang w:val="ro-RO"/>
        </w:rPr>
        <w:t>t</w:t>
      </w:r>
      <w:r w:rsidRPr="0004465C">
        <w:rPr>
          <w:rFonts w:eastAsia="Times New Roman"/>
          <w:sz w:val="20"/>
          <w:szCs w:val="20"/>
          <w:lang w:val="ro-RO"/>
        </w:rPr>
        <w:t>ilor și ob</w:t>
      </w:r>
      <w:r w:rsidR="00C7568A">
        <w:rPr>
          <w:rFonts w:eastAsia="Times New Roman"/>
          <w:sz w:val="20"/>
          <w:szCs w:val="20"/>
          <w:lang w:val="ro-RO"/>
        </w:rPr>
        <w:t>t</w:t>
      </w:r>
      <w:r w:rsidRPr="0004465C">
        <w:rPr>
          <w:rFonts w:eastAsia="Times New Roman"/>
          <w:sz w:val="20"/>
          <w:szCs w:val="20"/>
          <w:lang w:val="ro-RO"/>
        </w:rPr>
        <w:t>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569C93C1"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w:t>
      </w:r>
      <w:r w:rsidR="00C7568A">
        <w:rPr>
          <w:rFonts w:eastAsia="Times New Roman"/>
          <w:sz w:val="20"/>
          <w:szCs w:val="20"/>
          <w:lang w:val="ro-RO"/>
        </w:rPr>
        <w:t>t</w:t>
      </w:r>
      <w:r w:rsidRPr="0004465C">
        <w:rPr>
          <w:rFonts w:eastAsia="Times New Roman"/>
          <w:sz w:val="20"/>
          <w:szCs w:val="20"/>
          <w:lang w:val="ro-RO"/>
        </w:rPr>
        <w:t xml:space="preserve">ine răspunzători. Suntem de acord că aceasta poate fi acceptată în </w:t>
      </w:r>
      <w:r w:rsidRPr="0004465C">
        <w:rPr>
          <w:rFonts w:eastAsia="Times New Roman"/>
          <w:sz w:val="20"/>
          <w:szCs w:val="20"/>
          <w:lang w:val="ro-RO"/>
        </w:rPr>
        <w:lastRenderedPageBreak/>
        <w:t>orice moment înainte de expirarea perioadei men</w:t>
      </w:r>
      <w:r w:rsidR="00C7568A">
        <w:rPr>
          <w:rFonts w:eastAsia="Times New Roman"/>
          <w:sz w:val="20"/>
          <w:szCs w:val="20"/>
          <w:lang w:val="ro-RO"/>
        </w:rPr>
        <w:t>t</w:t>
      </w:r>
      <w:r w:rsidRPr="0004465C">
        <w:rPr>
          <w:rFonts w:eastAsia="Times New Roman"/>
          <w:sz w:val="20"/>
          <w:szCs w:val="20"/>
          <w:lang w:val="ro-RO"/>
        </w:rPr>
        <w:t xml:space="preserve">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67807EF2"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w:t>
      </w:r>
      <w:r w:rsidR="00C7568A">
        <w:rPr>
          <w:rFonts w:eastAsia="Times New Roman"/>
          <w:sz w:val="20"/>
          <w:szCs w:val="20"/>
          <w:lang w:val="ro-RO"/>
        </w:rPr>
        <w:t>t</w:t>
      </w:r>
      <w:r w:rsidRPr="0004465C">
        <w:rPr>
          <w:rFonts w:eastAsia="Times New Roman"/>
          <w:sz w:val="20"/>
          <w:szCs w:val="20"/>
          <w:lang w:val="ro-RO"/>
        </w:rPr>
        <w:t>i operatori economici pentru a depune sau nu o Ofertă cu scopul de a distorsiona competi</w:t>
      </w:r>
      <w:r w:rsidR="00C7568A">
        <w:rPr>
          <w:rFonts w:eastAsia="Times New Roman"/>
          <w:sz w:val="20"/>
          <w:szCs w:val="20"/>
          <w:lang w:val="ro-RO"/>
        </w:rPr>
        <w:t>t</w:t>
      </w:r>
      <w:r w:rsidRPr="0004465C">
        <w:rPr>
          <w:rFonts w:eastAsia="Times New Roman"/>
          <w:sz w:val="20"/>
          <w:szCs w:val="20"/>
          <w:lang w:val="ro-RO"/>
        </w:rPr>
        <w:t>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3EC871"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w:t>
      </w:r>
      <w:r w:rsidR="00C7568A">
        <w:rPr>
          <w:rFonts w:eastAsia="Times New Roman"/>
          <w:sz w:val="20"/>
          <w:szCs w:val="20"/>
          <w:lang w:val="ro-RO"/>
        </w:rPr>
        <w:t>t</w:t>
      </w:r>
      <w:r w:rsidRPr="0004465C">
        <w:rPr>
          <w:rFonts w:eastAsia="Times New Roman"/>
          <w:sz w:val="20"/>
          <w:szCs w:val="20"/>
          <w:lang w:val="ro-RO"/>
        </w:rPr>
        <w:t>ii și ter</w:t>
      </w:r>
      <w:r w:rsidR="00C7568A">
        <w:rPr>
          <w:rFonts w:eastAsia="Times New Roman"/>
          <w:sz w:val="20"/>
          <w:szCs w:val="20"/>
          <w:lang w:val="ro-RO"/>
        </w:rPr>
        <w:t>t</w:t>
      </w:r>
      <w:r w:rsidRPr="0004465C">
        <w:rPr>
          <w:rFonts w:eastAsia="Times New Roman"/>
          <w:sz w:val="20"/>
          <w:szCs w:val="20"/>
          <w:lang w:val="ro-RO"/>
        </w:rPr>
        <w:t>ii sus</w:t>
      </w:r>
      <w:r w:rsidR="00C7568A">
        <w:rPr>
          <w:rFonts w:eastAsia="Times New Roman"/>
          <w:sz w:val="20"/>
          <w:szCs w:val="20"/>
          <w:lang w:val="ro-RO"/>
        </w:rPr>
        <w:t>t</w:t>
      </w:r>
      <w:r w:rsidRPr="0004465C">
        <w:rPr>
          <w:rFonts w:eastAsia="Times New Roman"/>
          <w:sz w:val="20"/>
          <w:szCs w:val="20"/>
          <w:lang w:val="ro-RO"/>
        </w:rPr>
        <w:t>inători nu ne aflăm în nici o situa</w:t>
      </w:r>
      <w:r w:rsidR="00C7568A">
        <w:rPr>
          <w:rFonts w:eastAsia="Times New Roman"/>
          <w:sz w:val="20"/>
          <w:szCs w:val="20"/>
          <w:lang w:val="ro-RO"/>
        </w:rPr>
        <w:t>t</w:t>
      </w:r>
      <w:r w:rsidRPr="0004465C">
        <w:rPr>
          <w:rFonts w:eastAsia="Times New Roman"/>
          <w:sz w:val="20"/>
          <w:szCs w:val="20"/>
          <w:lang w:val="ro-RO"/>
        </w:rPr>
        <w:t>ie de conflict de interes, așa cum este acesta descris în Legea nr. 98/2016/Legea nr. 99/2016 și ne angajăm să anun</w:t>
      </w:r>
      <w:r w:rsidR="00C7568A">
        <w:rPr>
          <w:rFonts w:eastAsia="Times New Roman"/>
          <w:sz w:val="20"/>
          <w:szCs w:val="20"/>
          <w:lang w:val="ro-RO"/>
        </w:rPr>
        <w:t>t</w:t>
      </w:r>
      <w:r w:rsidRPr="0004465C">
        <w:rPr>
          <w:rFonts w:eastAsia="Times New Roman"/>
          <w:sz w:val="20"/>
          <w:szCs w:val="20"/>
          <w:lang w:val="ro-RO"/>
        </w:rPr>
        <w:t>ăm imediat Autoritatea / Entitatea Contractantă despre apari</w:t>
      </w:r>
      <w:r w:rsidR="00C7568A">
        <w:rPr>
          <w:rFonts w:eastAsia="Times New Roman"/>
          <w:sz w:val="20"/>
          <w:szCs w:val="20"/>
          <w:lang w:val="ro-RO"/>
        </w:rPr>
        <w:t>t</w:t>
      </w:r>
      <w:r w:rsidRPr="0004465C">
        <w:rPr>
          <w:rFonts w:eastAsia="Times New Roman"/>
          <w:sz w:val="20"/>
          <w:szCs w:val="20"/>
          <w:lang w:val="ro-RO"/>
        </w:rPr>
        <w:t>ia unei astfel de situa</w:t>
      </w:r>
      <w:r w:rsidR="00C7568A">
        <w:rPr>
          <w:rFonts w:eastAsia="Times New Roman"/>
          <w:sz w:val="20"/>
          <w:szCs w:val="20"/>
          <w:lang w:val="ro-RO"/>
        </w:rPr>
        <w:t>t</w:t>
      </w:r>
      <w:r w:rsidRPr="0004465C">
        <w:rPr>
          <w:rFonts w:eastAsia="Times New Roman"/>
          <w:sz w:val="20"/>
          <w:szCs w:val="20"/>
          <w:lang w:val="ro-RO"/>
        </w:rPr>
        <w:t>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4A4ED68D"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w:t>
      </w:r>
      <w:r w:rsidR="00C7568A">
        <w:rPr>
          <w:rFonts w:eastAsia="Times New Roman"/>
          <w:sz w:val="20"/>
          <w:szCs w:val="20"/>
          <w:lang w:val="ro-RO"/>
        </w:rPr>
        <w:t>t</w:t>
      </w:r>
      <w:r w:rsidRPr="0004465C">
        <w:rPr>
          <w:rFonts w:eastAsia="Times New Roman"/>
          <w:sz w:val="20"/>
          <w:szCs w:val="20"/>
          <w:lang w:val="ro-RO"/>
        </w:rPr>
        <w:t>ii (dacă este aplicabil, denumirea completă a subcontractan</w:t>
      </w:r>
      <w:r w:rsidR="00C7568A">
        <w:rPr>
          <w:rFonts w:eastAsia="Times New Roman"/>
          <w:sz w:val="20"/>
          <w:szCs w:val="20"/>
          <w:lang w:val="ro-RO"/>
        </w:rPr>
        <w:t>t</w:t>
      </w:r>
      <w:r w:rsidRPr="0004465C">
        <w:rPr>
          <w:rFonts w:eastAsia="Times New Roman"/>
          <w:sz w:val="20"/>
          <w:szCs w:val="20"/>
          <w:lang w:val="ro-RO"/>
        </w:rPr>
        <w:t>ilor) și a căror resurse au fost utilizate în procesul de calificare, în</w:t>
      </w:r>
      <w:r w:rsidR="00C7568A">
        <w:rPr>
          <w:rFonts w:eastAsia="Times New Roman"/>
          <w:sz w:val="20"/>
          <w:szCs w:val="20"/>
          <w:lang w:val="ro-RO"/>
        </w:rPr>
        <w:t>t</w:t>
      </w:r>
      <w:r w:rsidRPr="0004465C">
        <w:rPr>
          <w:rFonts w:eastAsia="Times New Roman"/>
          <w:sz w:val="20"/>
          <w:szCs w:val="20"/>
          <w:lang w:val="ro-RO"/>
        </w:rPr>
        <w:t>elegem că trebuie să punem la dispozi</w:t>
      </w:r>
      <w:r w:rsidR="00C7568A">
        <w:rPr>
          <w:rFonts w:eastAsia="Times New Roman"/>
          <w:sz w:val="20"/>
          <w:szCs w:val="20"/>
          <w:lang w:val="ro-RO"/>
        </w:rPr>
        <w:t>t</w:t>
      </w:r>
      <w:r w:rsidRPr="0004465C">
        <w:rPr>
          <w:rFonts w:eastAsia="Times New Roman"/>
          <w:sz w:val="20"/>
          <w:szCs w:val="20"/>
          <w:lang w:val="ro-RO"/>
        </w:rPr>
        <w:t>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w:t>
      </w:r>
      <w:r w:rsidR="00C7568A">
        <w:rPr>
          <w:rFonts w:eastAsia="Times New Roman"/>
          <w:sz w:val="20"/>
          <w:szCs w:val="20"/>
          <w:lang w:val="ro-RO"/>
        </w:rPr>
        <w:t>t</w:t>
      </w:r>
      <w:r w:rsidRPr="0004465C">
        <w:rPr>
          <w:rFonts w:eastAsia="Times New Roman"/>
          <w:sz w:val="20"/>
          <w:szCs w:val="20"/>
          <w:lang w:val="ro-RO"/>
        </w:rPr>
        <w:t>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6DC9E790"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w:t>
      </w:r>
      <w:r w:rsidR="00C7568A">
        <w:rPr>
          <w:rFonts w:eastAsia="Times New Roman"/>
          <w:sz w:val="20"/>
          <w:szCs w:val="20"/>
          <w:lang w:val="ro-RO"/>
        </w:rPr>
        <w:t>t</w:t>
      </w:r>
      <w:r w:rsidRPr="0004465C">
        <w:rPr>
          <w:rFonts w:eastAsia="Times New Roman"/>
          <w:sz w:val="20"/>
          <w:szCs w:val="20"/>
          <w:lang w:val="ro-RO"/>
        </w:rPr>
        <w:t>ul/ter</w:t>
      </w:r>
      <w:r w:rsidR="00C7568A">
        <w:rPr>
          <w:rFonts w:eastAsia="Times New Roman"/>
          <w:sz w:val="20"/>
          <w:szCs w:val="20"/>
          <w:lang w:val="ro-RO"/>
        </w:rPr>
        <w:t>t</w:t>
      </w:r>
      <w:r w:rsidRPr="0004465C">
        <w:rPr>
          <w:rFonts w:eastAsia="Times New Roman"/>
          <w:sz w:val="20"/>
          <w:szCs w:val="20"/>
          <w:lang w:val="ro-RO"/>
        </w:rPr>
        <w:t>ii sus</w:t>
      </w:r>
      <w:r w:rsidR="00C7568A">
        <w:rPr>
          <w:rFonts w:eastAsia="Times New Roman"/>
          <w:sz w:val="20"/>
          <w:szCs w:val="20"/>
          <w:lang w:val="ro-RO"/>
        </w:rPr>
        <w:t>t</w:t>
      </w:r>
      <w:r w:rsidRPr="0004465C">
        <w:rPr>
          <w:rFonts w:eastAsia="Times New Roman"/>
          <w:sz w:val="20"/>
          <w:szCs w:val="20"/>
          <w:lang w:val="ro-RO"/>
        </w:rPr>
        <w:t>inători (dacă este aplicabil, numele ter</w:t>
      </w:r>
      <w:r w:rsidR="00C7568A">
        <w:rPr>
          <w:rFonts w:eastAsia="Times New Roman"/>
          <w:sz w:val="20"/>
          <w:szCs w:val="20"/>
          <w:lang w:val="ro-RO"/>
        </w:rPr>
        <w:t>t</w:t>
      </w:r>
      <w:r w:rsidRPr="0004465C">
        <w:rPr>
          <w:rFonts w:eastAsia="Times New Roman"/>
          <w:sz w:val="20"/>
          <w:szCs w:val="20"/>
          <w:lang w:val="ro-RO"/>
        </w:rPr>
        <w:t>ilor sus</w:t>
      </w:r>
      <w:r w:rsidR="00C7568A">
        <w:rPr>
          <w:rFonts w:eastAsia="Times New Roman"/>
          <w:sz w:val="20"/>
          <w:szCs w:val="20"/>
          <w:lang w:val="ro-RO"/>
        </w:rPr>
        <w:t>t</w:t>
      </w:r>
      <w:r w:rsidRPr="0004465C">
        <w:rPr>
          <w:rFonts w:eastAsia="Times New Roman"/>
          <w:sz w:val="20"/>
          <w:szCs w:val="20"/>
          <w:lang w:val="ro-RO"/>
        </w:rPr>
        <w:t>inători ale căror capacită</w:t>
      </w:r>
      <w:r w:rsidR="00C7568A">
        <w:rPr>
          <w:rFonts w:eastAsia="Times New Roman"/>
          <w:sz w:val="20"/>
          <w:szCs w:val="20"/>
          <w:lang w:val="ro-RO"/>
        </w:rPr>
        <w:t>t</w:t>
      </w:r>
      <w:r w:rsidRPr="0004465C">
        <w:rPr>
          <w:rFonts w:eastAsia="Times New Roman"/>
          <w:sz w:val="20"/>
          <w:szCs w:val="20"/>
          <w:lang w:val="ro-RO"/>
        </w:rPr>
        <w:t>i au fost utilizate pentru îndeplinirea criteriilor de calificare) în</w:t>
      </w:r>
      <w:r w:rsidR="00C7568A">
        <w:rPr>
          <w:rFonts w:eastAsia="Times New Roman"/>
          <w:sz w:val="20"/>
          <w:szCs w:val="20"/>
          <w:lang w:val="ro-RO"/>
        </w:rPr>
        <w:t>t</w:t>
      </w:r>
      <w:r w:rsidRPr="0004465C">
        <w:rPr>
          <w:rFonts w:eastAsia="Times New Roman"/>
          <w:sz w:val="20"/>
          <w:szCs w:val="20"/>
          <w:lang w:val="ro-RO"/>
        </w:rPr>
        <w:t>elegem că trebuie sa punem la dispozi</w:t>
      </w:r>
      <w:r w:rsidR="00C7568A">
        <w:rPr>
          <w:rFonts w:eastAsia="Times New Roman"/>
          <w:sz w:val="20"/>
          <w:szCs w:val="20"/>
          <w:lang w:val="ro-RO"/>
        </w:rPr>
        <w:t>t</w:t>
      </w:r>
      <w:r w:rsidRPr="0004465C">
        <w:rPr>
          <w:rFonts w:eastAsia="Times New Roman"/>
          <w:sz w:val="20"/>
          <w:szCs w:val="20"/>
          <w:lang w:val="ro-RO"/>
        </w:rPr>
        <w:t>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w:t>
      </w:r>
      <w:r w:rsidR="00C7568A">
        <w:rPr>
          <w:rFonts w:eastAsia="Times New Roman"/>
          <w:sz w:val="20"/>
          <w:szCs w:val="20"/>
          <w:lang w:val="ro-RO"/>
        </w:rPr>
        <w:t>t</w:t>
      </w:r>
      <w:r w:rsidRPr="0004465C">
        <w:rPr>
          <w:rFonts w:eastAsia="Times New Roman"/>
          <w:sz w:val="20"/>
          <w:szCs w:val="20"/>
          <w:lang w:val="ro-RO"/>
        </w:rPr>
        <w:t>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12619361"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w:t>
      </w:r>
      <w:r w:rsidR="00C7568A">
        <w:rPr>
          <w:rFonts w:eastAsia="Times New Roman"/>
          <w:sz w:val="20"/>
          <w:szCs w:val="20"/>
          <w:lang w:val="ro-RO"/>
        </w:rPr>
        <w:t>t</w:t>
      </w:r>
      <w:r w:rsidRPr="0004465C">
        <w:rPr>
          <w:rFonts w:eastAsia="Times New Roman"/>
          <w:sz w:val="20"/>
          <w:szCs w:val="20"/>
          <w:lang w:val="ro-RO"/>
        </w:rPr>
        <w:t>eles pe deplin con</w:t>
      </w:r>
      <w:r w:rsidR="00C7568A">
        <w:rPr>
          <w:rFonts w:eastAsia="Times New Roman"/>
          <w:sz w:val="20"/>
          <w:szCs w:val="20"/>
          <w:lang w:val="ro-RO"/>
        </w:rPr>
        <w:t>t</w:t>
      </w:r>
      <w:r w:rsidRPr="0004465C">
        <w:rPr>
          <w:rFonts w:eastAsia="Times New Roman"/>
          <w:sz w:val="20"/>
          <w:szCs w:val="20"/>
          <w:lang w:val="ro-RO"/>
        </w:rPr>
        <w:t>inutul prevederilor contractuale din Documenta</w:t>
      </w:r>
      <w:r w:rsidR="00C7568A">
        <w:rPr>
          <w:rFonts w:eastAsia="Times New Roman"/>
          <w:sz w:val="20"/>
          <w:szCs w:val="20"/>
          <w:lang w:val="ro-RO"/>
        </w:rPr>
        <w:t>t</w:t>
      </w:r>
      <w:r w:rsidRPr="0004465C">
        <w:rPr>
          <w:rFonts w:eastAsia="Times New Roman"/>
          <w:sz w:val="20"/>
          <w:szCs w:val="20"/>
          <w:lang w:val="ro-RO"/>
        </w:rPr>
        <w:t>ia de Atribuire, inclusiv dar fără a se limita la cuprinsul articolelor privind cazurile de denun</w:t>
      </w:r>
      <w:r w:rsidR="00C7568A">
        <w:rPr>
          <w:rFonts w:eastAsia="Times New Roman"/>
          <w:sz w:val="20"/>
          <w:szCs w:val="20"/>
          <w:lang w:val="ro-RO"/>
        </w:rPr>
        <w:t>t</w:t>
      </w:r>
      <w:r w:rsidRPr="0004465C">
        <w:rPr>
          <w:rFonts w:eastAsia="Times New Roman"/>
          <w:sz w:val="20"/>
          <w:szCs w:val="20"/>
          <w:lang w:val="ro-RO"/>
        </w:rPr>
        <w:t>are unilaterală din contract și acceptăm expres con</w:t>
      </w:r>
      <w:r w:rsidR="00C7568A">
        <w:rPr>
          <w:rFonts w:eastAsia="Times New Roman"/>
          <w:sz w:val="20"/>
          <w:szCs w:val="20"/>
          <w:lang w:val="ro-RO"/>
        </w:rPr>
        <w:t>t</w:t>
      </w:r>
      <w:r w:rsidRPr="0004465C">
        <w:rPr>
          <w:rFonts w:eastAsia="Times New Roman"/>
          <w:sz w:val="20"/>
          <w:szCs w:val="20"/>
          <w:lang w:val="ro-RO"/>
        </w:rPr>
        <w:t>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231B8089"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w:t>
      </w:r>
      <w:r w:rsidR="00C7568A">
        <w:rPr>
          <w:rFonts w:eastAsia="Times New Roman"/>
          <w:sz w:val="20"/>
          <w:szCs w:val="20"/>
          <w:lang w:val="ro-RO"/>
        </w:rPr>
        <w:t>t</w:t>
      </w:r>
      <w:r w:rsidRPr="0004465C">
        <w:rPr>
          <w:rFonts w:eastAsia="Times New Roman"/>
          <w:sz w:val="20"/>
          <w:szCs w:val="20"/>
          <w:lang w:val="ro-RO"/>
        </w:rPr>
        <w:t>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7A6D37">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7A6D37">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458BD455"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În</w:t>
      </w:r>
      <w:r w:rsidR="00C7568A">
        <w:rPr>
          <w:rFonts w:eastAsia="Times New Roman"/>
          <w:b/>
          <w:bCs/>
          <w:sz w:val="20"/>
          <w:szCs w:val="20"/>
          <w:lang w:val="ro-RO"/>
        </w:rPr>
        <w:t>t</w:t>
      </w:r>
      <w:r w:rsidRPr="0004465C">
        <w:rPr>
          <w:rFonts w:eastAsia="Times New Roman"/>
          <w:b/>
          <w:bCs/>
          <w:sz w:val="20"/>
          <w:szCs w:val="20"/>
          <w:lang w:val="ro-RO"/>
        </w:rPr>
        <w:t xml:space="preserve">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405BE9A8"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w:t>
      </w:r>
      <w:r w:rsidR="00C7568A">
        <w:rPr>
          <w:rFonts w:eastAsia="Times New Roman"/>
          <w:sz w:val="20"/>
          <w:szCs w:val="20"/>
          <w:lang w:val="ro-RO"/>
        </w:rPr>
        <w:t>t</w:t>
      </w:r>
      <w:r w:rsidRPr="0004465C">
        <w:rPr>
          <w:rFonts w:eastAsia="Times New Roman"/>
          <w:sz w:val="20"/>
          <w:szCs w:val="20"/>
          <w:lang w:val="ro-RO"/>
        </w:rPr>
        <w:t xml:space="preserve">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7C85EA28"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w:t>
      </w:r>
      <w:r w:rsidR="00C7568A">
        <w:rPr>
          <w:rFonts w:eastAsia="Times New Roman"/>
          <w:sz w:val="20"/>
          <w:szCs w:val="20"/>
          <w:lang w:val="ro-RO"/>
        </w:rPr>
        <w:t>t</w:t>
      </w:r>
      <w:r w:rsidRPr="0004465C">
        <w:rPr>
          <w:rFonts w:eastAsia="Times New Roman"/>
          <w:sz w:val="20"/>
          <w:szCs w:val="20"/>
          <w:lang w:val="ro-RO"/>
        </w:rPr>
        <w:t>iile men</w:t>
      </w:r>
      <w:r w:rsidR="00C7568A">
        <w:rPr>
          <w:rFonts w:eastAsia="Times New Roman"/>
          <w:sz w:val="20"/>
          <w:szCs w:val="20"/>
          <w:lang w:val="ro-RO"/>
        </w:rPr>
        <w:t>t</w:t>
      </w:r>
      <w:r w:rsidRPr="0004465C">
        <w:rPr>
          <w:rFonts w:eastAsia="Times New Roman"/>
          <w:sz w:val="20"/>
          <w:szCs w:val="20"/>
          <w:lang w:val="ro-RO"/>
        </w:rPr>
        <w:t xml:space="preserve">ionate anterior si garantăm că nu vom </w:t>
      </w:r>
      <w:r w:rsidR="00C7568A">
        <w:rPr>
          <w:rFonts w:eastAsia="Times New Roman"/>
          <w:sz w:val="20"/>
          <w:szCs w:val="20"/>
          <w:lang w:val="ro-RO"/>
        </w:rPr>
        <w:t>t</w:t>
      </w:r>
      <w:r w:rsidRPr="0004465C">
        <w:rPr>
          <w:rFonts w:eastAsia="Times New Roman"/>
          <w:sz w:val="20"/>
          <w:szCs w:val="20"/>
          <w:lang w:val="ro-RO"/>
        </w:rPr>
        <w:t>ine Autoritatea Contractantă răspunzătoare într-o astfel de situa</w:t>
      </w:r>
      <w:r w:rsidR="00C7568A">
        <w:rPr>
          <w:rFonts w:eastAsia="Times New Roman"/>
          <w:sz w:val="20"/>
          <w:szCs w:val="20"/>
          <w:lang w:val="ro-RO"/>
        </w:rPr>
        <w:t>t</w:t>
      </w:r>
      <w:r w:rsidRPr="0004465C">
        <w:rPr>
          <w:rFonts w:eastAsia="Times New Roman"/>
          <w:sz w:val="20"/>
          <w:szCs w:val="20"/>
          <w:lang w:val="ro-RO"/>
        </w:rPr>
        <w:t>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9860512"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w:t>
      </w:r>
      <w:r w:rsidR="00C7568A">
        <w:rPr>
          <w:rFonts w:eastAsia="Times New Roman"/>
          <w:sz w:val="20"/>
          <w:szCs w:val="20"/>
          <w:lang w:val="ro-RO"/>
        </w:rPr>
        <w:t>t</w:t>
      </w:r>
      <w:r w:rsidRPr="0004465C">
        <w:rPr>
          <w:rFonts w:eastAsia="Times New Roman"/>
          <w:sz w:val="20"/>
          <w:szCs w:val="20"/>
          <w:lang w:val="ro-RO"/>
        </w:rPr>
        <w:t>ile/informa</w:t>
      </w:r>
      <w:r w:rsidR="00C7568A">
        <w:rPr>
          <w:rFonts w:eastAsia="Times New Roman"/>
          <w:sz w:val="20"/>
          <w:szCs w:val="20"/>
          <w:lang w:val="ro-RO"/>
        </w:rPr>
        <w:t>t</w:t>
      </w:r>
      <w:r w:rsidRPr="0004465C">
        <w:rPr>
          <w:rFonts w:eastAsia="Times New Roman"/>
          <w:sz w:val="20"/>
          <w:szCs w:val="20"/>
          <w:lang w:val="ro-RO"/>
        </w:rPr>
        <w:t>iile din Propunerea Tehnică și din Propunerea Financiară prezentate mai jos au caracter confiden</w:t>
      </w:r>
      <w:r w:rsidR="00C7568A">
        <w:rPr>
          <w:rFonts w:eastAsia="Times New Roman"/>
          <w:sz w:val="20"/>
          <w:szCs w:val="20"/>
          <w:lang w:val="ro-RO"/>
        </w:rPr>
        <w:t>t</w:t>
      </w:r>
      <w:r w:rsidRPr="0004465C">
        <w:rPr>
          <w:rFonts w:eastAsia="Times New Roman"/>
          <w:sz w:val="20"/>
          <w:szCs w:val="20"/>
          <w:lang w:val="ro-RO"/>
        </w:rPr>
        <w:t>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524C09A6" w:rsidR="0004465C" w:rsidRPr="0004465C" w:rsidRDefault="0004465C" w:rsidP="0004465C">
      <w:pPr>
        <w:rPr>
          <w:rFonts w:eastAsia="Times New Roman"/>
          <w:b/>
          <w:bCs/>
          <w:lang w:val="ro-RO"/>
        </w:rPr>
      </w:pPr>
      <w:r w:rsidRPr="0004465C">
        <w:rPr>
          <w:rFonts w:eastAsia="Times New Roman"/>
          <w:b/>
          <w:bCs/>
          <w:lang w:val="ro-RO"/>
        </w:rPr>
        <w:t>PNRR. Finan</w:t>
      </w:r>
      <w:r w:rsidR="00C7568A">
        <w:rPr>
          <w:rFonts w:eastAsia="Times New Roman"/>
          <w:b/>
          <w:bCs/>
          <w:lang w:val="ro-RO"/>
        </w:rPr>
        <w:t>t</w:t>
      </w:r>
      <w:r w:rsidRPr="0004465C">
        <w:rPr>
          <w:rFonts w:eastAsia="Times New Roman"/>
          <w:b/>
          <w:bCs/>
          <w:lang w:val="ro-RO"/>
        </w:rPr>
        <w:t>at de Uniunea Europeană – UrmătoareaGenera</w:t>
      </w:r>
      <w:r w:rsidR="00C7568A">
        <w:rPr>
          <w:rFonts w:eastAsia="Times New Roman"/>
          <w:b/>
          <w:bCs/>
          <w:lang w:val="ro-RO"/>
        </w:rPr>
        <w:t>t</w:t>
      </w:r>
      <w:r w:rsidRPr="0004465C">
        <w:rPr>
          <w:rFonts w:eastAsia="Times New Roman"/>
          <w:b/>
          <w:bCs/>
          <w:lang w:val="ro-RO"/>
        </w:rPr>
        <w:t>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43EE64DE"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25030BFC" w14:textId="77777777" w:rsidR="0004465C" w:rsidRPr="0004465C" w:rsidRDefault="0004465C" w:rsidP="0004465C">
      <w:pPr>
        <w:rPr>
          <w:rFonts w:eastAsia="Times New Roman"/>
          <w:b/>
          <w:bCs/>
          <w:sz w:val="24"/>
          <w:szCs w:val="24"/>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7AA993A0"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7A0F1C" w:rsidRPr="007A0F1C">
        <w:rPr>
          <w:sz w:val="20"/>
          <w:szCs w:val="20"/>
        </w:rPr>
        <w:t>COLEGIUL EMIL NEGRUTIU</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0F8B1985"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w:t>
      </w:r>
      <w:r w:rsidR="00C7568A">
        <w:rPr>
          <w:rFonts w:eastAsia="Times New Roman"/>
          <w:lang w:val="ro-RO"/>
        </w:rPr>
        <w:t>t</w:t>
      </w:r>
      <w:r w:rsidRPr="0004465C">
        <w:rPr>
          <w:rFonts w:eastAsia="Times New Roman"/>
          <w:lang w:val="ro-RO"/>
        </w:rPr>
        <w:t>iei de atribuire, .............................................., ne angajăm să semnăm Contractul ce rezultă din această procedură și să demarăm, să realizăm și să finalizăm activită</w:t>
      </w:r>
      <w:r w:rsidR="00C7568A">
        <w:rPr>
          <w:rFonts w:eastAsia="Times New Roman"/>
          <w:lang w:val="ro-RO"/>
        </w:rPr>
        <w:t>t</w:t>
      </w:r>
      <w:r w:rsidRPr="0004465C">
        <w:rPr>
          <w:rFonts w:eastAsia="Times New Roman"/>
          <w:lang w:val="ro-RO"/>
        </w:rPr>
        <w:t>ile specificate în Contract în conformitate cu Documenta</w:t>
      </w:r>
      <w:r w:rsidR="00C7568A">
        <w:rPr>
          <w:rFonts w:eastAsia="Times New Roman"/>
          <w:lang w:val="ro-RO"/>
        </w:rPr>
        <w:t>t</w:t>
      </w:r>
      <w:r w:rsidRPr="0004465C">
        <w:rPr>
          <w:rFonts w:eastAsia="Times New Roman"/>
          <w:lang w:val="ro-RO"/>
        </w:rPr>
        <w:t>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1AA83F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w:t>
      </w:r>
      <w:r w:rsidR="00C7568A">
        <w:rPr>
          <w:rFonts w:eastAsia="Times New Roman"/>
          <w:lang w:val="ro-RO"/>
        </w:rPr>
        <w:t>t</w:t>
      </w:r>
      <w:r w:rsidRPr="0004465C">
        <w:rPr>
          <w:rFonts w:eastAsia="Times New Roman"/>
          <w:lang w:val="ro-RO"/>
        </w:rPr>
        <w:t>ă cu Propunerea noastră Tehnică și Financiară  și pe baza informa</w:t>
      </w:r>
      <w:r w:rsidR="00C7568A">
        <w:rPr>
          <w:rFonts w:eastAsia="Times New Roman"/>
          <w:lang w:val="ro-RO"/>
        </w:rPr>
        <w:t>t</w:t>
      </w:r>
      <w:r w:rsidRPr="0004465C">
        <w:rPr>
          <w:rFonts w:eastAsia="Times New Roman"/>
          <w:lang w:val="ro-RO"/>
        </w:rPr>
        <w:t>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484BEDEC"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Ofertăm pre</w:t>
      </w:r>
      <w:r w:rsidR="00C7568A">
        <w:rPr>
          <w:rFonts w:eastAsia="Times New Roman"/>
          <w:lang w:val="ro-RO"/>
        </w:rPr>
        <w:t>t</w:t>
      </w:r>
      <w:r w:rsidRPr="0004465C">
        <w:rPr>
          <w:rFonts w:eastAsia="Times New Roman"/>
          <w:lang w:val="ro-RO"/>
        </w:rPr>
        <w:t xml:space="preserve">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w:t>
      </w:r>
      <w:r w:rsidR="00C7568A">
        <w:rPr>
          <w:rFonts w:eastAsia="Times New Roman"/>
          <w:color w:val="0070C0"/>
          <w:lang w:val="ro-RO"/>
        </w:rPr>
        <w:t>t</w:t>
      </w:r>
      <w:r w:rsidRPr="0004465C">
        <w:rPr>
          <w:rFonts w:eastAsia="Times New Roman"/>
          <w:color w:val="0070C0"/>
          <w:lang w:val="ro-RO"/>
        </w:rPr>
        <w:t xml:space="preserve">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w:t>
      </w:r>
      <w:r w:rsidR="00C7568A">
        <w:rPr>
          <w:rFonts w:eastAsia="Times New Roman"/>
          <w:color w:val="0070C0"/>
          <w:lang w:val="ro-RO"/>
        </w:rPr>
        <w:t>t</w:t>
      </w:r>
      <w:r w:rsidRPr="0004465C">
        <w:rPr>
          <w:rFonts w:eastAsia="Times New Roman"/>
          <w:color w:val="0070C0"/>
          <w:lang w:val="ro-RO"/>
        </w:rPr>
        <w:t>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10EE73A3" w:rsidR="0004465C" w:rsidRPr="0004465C" w:rsidRDefault="0069668A" w:rsidP="0004465C">
      <w:pPr>
        <w:spacing w:line="276" w:lineRule="auto"/>
        <w:jc w:val="center"/>
        <w:rPr>
          <w:rFonts w:eastAsia="Times New Roman"/>
          <w:b/>
          <w:bCs/>
          <w:sz w:val="32"/>
          <w:szCs w:val="32"/>
          <w:lang w:val="ro-RO"/>
        </w:rPr>
      </w:pPr>
      <w:r>
        <w:rPr>
          <w:rFonts w:eastAsia="Times New Roman"/>
          <w:b/>
          <w:bCs/>
          <w:sz w:val="32"/>
          <w:szCs w:val="32"/>
          <w:lang w:val="ro-RO"/>
        </w:rPr>
        <w:t>Dotări</w:t>
      </w:r>
      <w:r w:rsidR="00B17227">
        <w:rPr>
          <w:rFonts w:eastAsia="Times New Roman"/>
          <w:b/>
          <w:bCs/>
          <w:sz w:val="32"/>
          <w:szCs w:val="32"/>
          <w:lang w:val="ro-RO"/>
        </w:rPr>
        <w:t xml:space="preserv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5E2040C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0069668A">
              <w:rPr>
                <w:rFonts w:ascii="Arial" w:eastAsia="Times New Roman" w:hAnsi="Arial" w:cs="Arial"/>
                <w:color w:val="002060"/>
                <w:sz w:val="16"/>
                <w:szCs w:val="16"/>
                <w:lang w:val="ro-RO"/>
              </w:rPr>
              <w:t>Masă smartlab</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6C9DFDFD" w:rsidR="00B17227" w:rsidRPr="00B17227" w:rsidRDefault="00B17227" w:rsidP="00B17227">
      <w:pPr>
        <w:rPr>
          <w:rFonts w:eastAsia="Times New Roman"/>
          <w:b/>
          <w:bCs/>
          <w:lang w:val="ro-RO"/>
        </w:rPr>
      </w:pPr>
      <w:r w:rsidRPr="00B17227">
        <w:rPr>
          <w:rFonts w:eastAsia="Times New Roman"/>
          <w:b/>
          <w:bCs/>
          <w:lang w:val="ro-RO"/>
        </w:rPr>
        <w:t>PNRR. Finan</w:t>
      </w:r>
      <w:r w:rsidR="00C7568A">
        <w:rPr>
          <w:rFonts w:eastAsia="Times New Roman"/>
          <w:b/>
          <w:bCs/>
          <w:lang w:val="ro-RO"/>
        </w:rPr>
        <w:t>t</w:t>
      </w:r>
      <w:r w:rsidRPr="00B17227">
        <w:rPr>
          <w:rFonts w:eastAsia="Times New Roman"/>
          <w:b/>
          <w:bCs/>
          <w:lang w:val="ro-RO"/>
        </w:rPr>
        <w:t>at de Uniunea Europeană – UrmătoareaGenera</w:t>
      </w:r>
      <w:r w:rsidR="00C7568A">
        <w:rPr>
          <w:rFonts w:eastAsia="Times New Roman"/>
          <w:b/>
          <w:bCs/>
          <w:lang w:val="ro-RO"/>
        </w:rPr>
        <w:t>t</w:t>
      </w:r>
      <w:r w:rsidRPr="00B17227">
        <w:rPr>
          <w:rFonts w:eastAsia="Times New Roman"/>
          <w:b/>
          <w:bCs/>
          <w:lang w:val="ro-RO"/>
        </w:rPr>
        <w:t>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653C2E2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3A09D251"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w:t>
      </w:r>
      <w:r w:rsidR="00C7568A">
        <w:rPr>
          <w:rFonts w:eastAsia="Times New Roman"/>
          <w:sz w:val="20"/>
          <w:szCs w:val="20"/>
          <w:lang w:val="ro-RO"/>
        </w:rPr>
        <w:t>t</w:t>
      </w:r>
      <w:r w:rsidRPr="009E68A2">
        <w:rPr>
          <w:rFonts w:eastAsia="Times New Roman"/>
          <w:sz w:val="20"/>
          <w:szCs w:val="20"/>
          <w:lang w:val="ro-RO"/>
        </w:rPr>
        <w:t xml:space="preserve">ia publică de </w:t>
      </w:r>
      <w:r w:rsidR="0069668A">
        <w:rPr>
          <w:rFonts w:eastAsia="Times New Roman"/>
          <w:sz w:val="20"/>
          <w:szCs w:val="20"/>
          <w:lang w:val="ro-RO"/>
        </w:rPr>
        <w:t>dotări</w:t>
      </w:r>
      <w:r w:rsidRPr="009E68A2">
        <w:rPr>
          <w:rFonts w:eastAsia="Times New Roman"/>
          <w:sz w:val="20"/>
          <w:szCs w:val="20"/>
          <w:lang w:val="ro-RO"/>
        </w:rPr>
        <w:t xml:space="preserve"> aferente laboratorul inteligent (smartlab)</w:t>
      </w:r>
    </w:p>
    <w:p w14:paraId="6AE9F520" w14:textId="4A935187"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7A0F1C" w:rsidRPr="007A0F1C">
        <w:rPr>
          <w:sz w:val="20"/>
          <w:szCs w:val="20"/>
        </w:rPr>
        <w:t>DOTAREA CU LABORATOARE INTELIGENTE A COLEGIULUI EMIL NEGRUTIU</w:t>
      </w:r>
      <w:r w:rsidRPr="009E68A2">
        <w:rPr>
          <w:rFonts w:eastAsia="Times New Roman"/>
          <w:color w:val="0070C0"/>
          <w:sz w:val="20"/>
          <w:szCs w:val="20"/>
          <w:lang w:val="ro-RO"/>
        </w:rPr>
        <w:t xml:space="preserve"> / Cod proiect: </w:t>
      </w:r>
      <w:r w:rsidR="007A0F1C" w:rsidRPr="007A0F1C">
        <w:rPr>
          <w:sz w:val="20"/>
          <w:szCs w:val="20"/>
        </w:rPr>
        <w:t>F-PNRR-SmartLabs-2023-0346</w:t>
      </w:r>
    </w:p>
    <w:p w14:paraId="2C6DAFD5" w14:textId="4129919E"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7A0F1C" w:rsidRPr="007A0F1C">
        <w:rPr>
          <w:sz w:val="20"/>
          <w:szCs w:val="20"/>
        </w:rPr>
        <w:t>COLEGIUL EMIL NEGRUTIU</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198E72F9"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w:t>
      </w:r>
      <w:r w:rsidR="00C7568A">
        <w:rPr>
          <w:rFonts w:eastAsia="Times New Roman"/>
          <w:b/>
          <w:bCs/>
          <w:lang w:val="ro-RO"/>
        </w:rPr>
        <w:t>t</w:t>
      </w:r>
      <w:r w:rsidRPr="00B17227">
        <w:rPr>
          <w:rFonts w:eastAsia="Times New Roman"/>
          <w:b/>
          <w:bCs/>
          <w:lang w:val="ro-RO"/>
        </w:rPr>
        <w:t>iile prezentate de către Ofertan</w:t>
      </w:r>
      <w:r w:rsidR="00C7568A">
        <w:rPr>
          <w:rFonts w:eastAsia="Times New Roman"/>
          <w:b/>
          <w:bCs/>
          <w:lang w:val="ro-RO"/>
        </w:rPr>
        <w:t>t</w:t>
      </w:r>
      <w:r w:rsidRPr="00B17227">
        <w:rPr>
          <w:rFonts w:eastAsia="Times New Roman"/>
          <w:b/>
          <w:bCs/>
          <w:lang w:val="ro-RO"/>
        </w:rPr>
        <w:t>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006D23D6"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w:t>
      </w:r>
      <w:r w:rsidR="00C7568A">
        <w:rPr>
          <w:rFonts w:eastAsia="Times New Roman"/>
          <w:lang w:val="ro-RO"/>
        </w:rPr>
        <w:t>t</w:t>
      </w:r>
      <w:r w:rsidRPr="00B17227">
        <w:rPr>
          <w:rFonts w:eastAsia="Times New Roman"/>
          <w:lang w:val="ro-RO"/>
        </w:rPr>
        <w:t>ia de Atribuire în corela</w:t>
      </w:r>
      <w:r w:rsidR="00C7568A">
        <w:rPr>
          <w:rFonts w:eastAsia="Times New Roman"/>
          <w:lang w:val="ro-RO"/>
        </w:rPr>
        <w:t>t</w:t>
      </w:r>
      <w:r w:rsidRPr="00B17227">
        <w:rPr>
          <w:rFonts w:eastAsia="Times New Roman"/>
          <w:lang w:val="ro-RO"/>
        </w:rPr>
        <w:t>ie cu cerintele minime si specificatiile tehnice / cerinte functionale minime si/sau extinse, din Caietul de Sarcini,</w:t>
      </w:r>
    </w:p>
    <w:p w14:paraId="0137CE54" w14:textId="22DC7C03"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w:t>
      </w:r>
      <w:r w:rsidR="00C7568A">
        <w:rPr>
          <w:rFonts w:eastAsia="Times New Roman"/>
          <w:lang w:val="ro-RO"/>
        </w:rPr>
        <w:t>t</w:t>
      </w:r>
      <w:r w:rsidRPr="00B17227">
        <w:rPr>
          <w:rFonts w:eastAsia="Times New Roman"/>
          <w:lang w:val="ro-RO"/>
        </w:rPr>
        <w:t>ia de Atribuire.</w:t>
      </w:r>
    </w:p>
    <w:p w14:paraId="54F31187" w14:textId="12443C2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w:t>
      </w:r>
      <w:r w:rsidR="00C7568A">
        <w:rPr>
          <w:rFonts w:eastAsia="Times New Roman"/>
          <w:lang w:val="ro-RO"/>
        </w:rPr>
        <w:t>t</w:t>
      </w:r>
      <w:r w:rsidRPr="00B17227">
        <w:rPr>
          <w:rFonts w:eastAsia="Times New Roman"/>
          <w:lang w:val="ro-RO"/>
        </w:rPr>
        <w:t>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311D7BAE"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w:t>
      </w:r>
      <w:r w:rsidR="00C7568A">
        <w:rPr>
          <w:rFonts w:eastAsia="Times New Roman"/>
          <w:lang w:val="ro-RO"/>
        </w:rPr>
        <w:t>t</w:t>
      </w:r>
      <w:r w:rsidRPr="00B17227">
        <w:rPr>
          <w:rFonts w:eastAsia="Times New Roman"/>
          <w:lang w:val="ro-RO"/>
        </w:rPr>
        <w:t>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5472DD24"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w:t>
      </w:r>
      <w:r w:rsidR="00C7568A">
        <w:rPr>
          <w:rFonts w:eastAsia="Times New Roman"/>
          <w:lang w:val="ro-RO"/>
        </w:rPr>
        <w:t>t</w:t>
      </w:r>
      <w:r w:rsidRPr="00B17227">
        <w:rPr>
          <w:rFonts w:eastAsia="Times New Roman"/>
          <w:lang w:val="ro-RO"/>
        </w:rPr>
        <w:t>inerea unui punctaj ca urmare a aplicării criteriului de atribuire</w:t>
      </w:r>
    </w:p>
    <w:p w14:paraId="340161B3" w14:textId="4EEB8B69"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w:t>
      </w:r>
      <w:r w:rsidR="00C7568A">
        <w:rPr>
          <w:rFonts w:eastAsia="Times New Roman"/>
          <w:lang w:val="ro-RO"/>
        </w:rPr>
        <w:t>t</w:t>
      </w:r>
      <w:r w:rsidRPr="00B17227">
        <w:rPr>
          <w:rFonts w:eastAsia="Times New Roman"/>
          <w:lang w:val="ro-RO"/>
        </w:rPr>
        <w:t>ierea beneficiilor pe care le oferă Autorită</w:t>
      </w:r>
      <w:r w:rsidR="00C7568A">
        <w:rPr>
          <w:rFonts w:eastAsia="Times New Roman"/>
          <w:lang w:val="ro-RO"/>
        </w:rPr>
        <w:t>t</w:t>
      </w:r>
      <w:r w:rsidRPr="00B17227">
        <w:rPr>
          <w:rFonts w:eastAsia="Times New Roman"/>
          <w:lang w:val="ro-RO"/>
        </w:rPr>
        <w:t>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25946A16"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w:t>
      </w:r>
      <w:r w:rsidR="00C7568A">
        <w:rPr>
          <w:rFonts w:eastAsia="Times New Roman"/>
          <w:b/>
          <w:bCs/>
          <w:lang w:val="ro-RO"/>
        </w:rPr>
        <w:t>t</w:t>
      </w:r>
      <w:r w:rsidRPr="00B17227">
        <w:rPr>
          <w:rFonts w:eastAsia="Times New Roman"/>
          <w:b/>
          <w:bCs/>
          <w:lang w:val="ro-RO"/>
        </w:rPr>
        <w:t>iile solicitate de AC/EC ca răspuns la cerin</w:t>
      </w:r>
      <w:r w:rsidR="00C7568A">
        <w:rPr>
          <w:rFonts w:eastAsia="Times New Roman"/>
          <w:b/>
          <w:bCs/>
          <w:lang w:val="ro-RO"/>
        </w:rPr>
        <w:t>t</w:t>
      </w:r>
      <w:r w:rsidRPr="00B17227">
        <w:rPr>
          <w:rFonts w:eastAsia="Times New Roman"/>
          <w:b/>
          <w:bCs/>
          <w:lang w:val="ro-RO"/>
        </w:rPr>
        <w:t>ele minime stabilite si specificatiile tehnice / cerinte functionale minime si/sau extinse poate atrage neconformitatea Ofertei.</w:t>
      </w:r>
      <w:r w:rsidRPr="00B17227">
        <w:rPr>
          <w:rFonts w:eastAsia="Times New Roman"/>
          <w:lang w:val="ro-RO"/>
        </w:rPr>
        <w:t xml:space="preserve"> Simpla copiere a cerin</w:t>
      </w:r>
      <w:r w:rsidR="00C7568A">
        <w:rPr>
          <w:rFonts w:eastAsia="Times New Roman"/>
          <w:lang w:val="ro-RO"/>
        </w:rPr>
        <w:t>t</w:t>
      </w:r>
      <w:r w:rsidRPr="00B17227">
        <w:rPr>
          <w:rFonts w:eastAsia="Times New Roman"/>
          <w:lang w:val="ro-RO"/>
        </w:rPr>
        <w:t xml:space="preserve">elor din Caietul de Sarcini </w:t>
      </w:r>
      <w:r w:rsidRPr="00B17227">
        <w:rPr>
          <w:rFonts w:eastAsia="Times New Roman"/>
          <w:b/>
          <w:bCs/>
          <w:lang w:val="ro-RO"/>
        </w:rPr>
        <w:t>nu este considerată drept răspuns la cerin</w:t>
      </w:r>
      <w:r w:rsidR="00C7568A">
        <w:rPr>
          <w:rFonts w:eastAsia="Times New Roman"/>
          <w:b/>
          <w:bCs/>
          <w:lang w:val="ro-RO"/>
        </w:rPr>
        <w:t>t</w:t>
      </w:r>
      <w:r w:rsidRPr="00B17227">
        <w:rPr>
          <w:rFonts w:eastAsia="Times New Roman"/>
          <w:b/>
          <w:bCs/>
          <w:lang w:val="ro-RO"/>
        </w:rPr>
        <w:t>ele Autorită</w:t>
      </w:r>
      <w:r w:rsidR="00C7568A">
        <w:rPr>
          <w:rFonts w:eastAsia="Times New Roman"/>
          <w:b/>
          <w:bCs/>
          <w:lang w:val="ro-RO"/>
        </w:rPr>
        <w:t>t</w:t>
      </w:r>
      <w:r w:rsidRPr="00B17227">
        <w:rPr>
          <w:rFonts w:eastAsia="Times New Roman"/>
          <w:b/>
          <w:bCs/>
          <w:lang w:val="ro-RO"/>
        </w:rPr>
        <w:t>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262C77B" w14:textId="00EFEBF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w:t>
      </w:r>
      <w:r w:rsidR="00C7568A">
        <w:rPr>
          <w:rFonts w:eastAsia="Times New Roman"/>
          <w:b/>
          <w:bCs/>
          <w:color w:val="FF0000"/>
          <w:lang w:val="ro-RO"/>
        </w:rPr>
        <w:t>t</w:t>
      </w:r>
      <w:r w:rsidRPr="00706F7C">
        <w:rPr>
          <w:rFonts w:eastAsia="Times New Roman"/>
          <w:b/>
          <w:bCs/>
          <w:color w:val="FF0000"/>
          <w:lang w:val="ro-RO"/>
        </w:rPr>
        <w:t>ii vor corela informa</w:t>
      </w:r>
      <w:r w:rsidR="00C7568A">
        <w:rPr>
          <w:rFonts w:eastAsia="Times New Roman"/>
          <w:b/>
          <w:bCs/>
          <w:color w:val="FF0000"/>
          <w:lang w:val="ro-RO"/>
        </w:rPr>
        <w:t>t</w:t>
      </w:r>
      <w:r w:rsidRPr="00706F7C">
        <w:rPr>
          <w:rFonts w:eastAsia="Times New Roman"/>
          <w:b/>
          <w:bCs/>
          <w:color w:val="FF0000"/>
          <w:lang w:val="ro-RO"/>
        </w:rPr>
        <w:t>iile din caietul de sarcini cu cele din  tabelele ofertei tehnice, inclusiv specificatiile minimale solicitate!</w:t>
      </w:r>
      <w:r w:rsidR="00066C03">
        <w:rPr>
          <w:rFonts w:eastAsia="Times New Roman"/>
          <w:b/>
          <w:bCs/>
          <w:color w:val="FF0000"/>
          <w:lang w:val="ro-RO"/>
        </w:rPr>
        <w:t xml:space="preserve"> Ofertan</w:t>
      </w:r>
      <w:r w:rsidR="00C7568A">
        <w:rPr>
          <w:rFonts w:eastAsia="Times New Roman"/>
          <w:b/>
          <w:bCs/>
          <w:color w:val="FF0000"/>
          <w:lang w:val="ro-RO"/>
        </w:rPr>
        <w:t>t</w:t>
      </w:r>
      <w:r w:rsidR="00066C03">
        <w:rPr>
          <w:rFonts w:eastAsia="Times New Roman"/>
          <w:b/>
          <w:bCs/>
          <w:color w:val="FF0000"/>
          <w:lang w:val="ro-RO"/>
        </w:rPr>
        <w:t>ii vor adăuga, sau vor șterge tabele,</w:t>
      </w:r>
    </w:p>
    <w:p w14:paraId="2F28D30B" w14:textId="77777777" w:rsidR="0069668A" w:rsidRDefault="0069668A" w:rsidP="00706F7C">
      <w:pPr>
        <w:spacing w:line="360" w:lineRule="auto"/>
        <w:jc w:val="both"/>
        <w:rPr>
          <w:rFonts w:eastAsia="Times New Roman"/>
          <w:b/>
          <w:bCs/>
          <w:color w:val="FF0000"/>
          <w:lang w:val="ro-RO"/>
        </w:rPr>
      </w:pPr>
    </w:p>
    <w:p w14:paraId="2C7C044C" w14:textId="77777777" w:rsidR="0069668A" w:rsidRDefault="0069668A" w:rsidP="00706F7C">
      <w:pPr>
        <w:spacing w:line="360" w:lineRule="auto"/>
        <w:jc w:val="both"/>
        <w:rPr>
          <w:rFonts w:eastAsia="Times New Roman"/>
          <w:b/>
          <w:bCs/>
          <w:color w:val="FF0000"/>
          <w:lang w:val="ro-RO"/>
        </w:rPr>
      </w:pPr>
    </w:p>
    <w:p w14:paraId="2CBDA4DD" w14:textId="77777777" w:rsidR="0069668A" w:rsidRPr="00E2295A" w:rsidRDefault="0069668A" w:rsidP="0069668A">
      <w:pPr>
        <w:spacing w:line="360" w:lineRule="auto"/>
        <w:jc w:val="both"/>
        <w:rPr>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485E4989" w14:textId="77777777" w:rsidTr="007A6D37">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026A702E" w14:textId="2A136641" w:rsidR="0069668A" w:rsidRPr="00243528" w:rsidRDefault="0069668A" w:rsidP="007A6D37">
            <w:pPr>
              <w:jc w:val="center"/>
              <w:rPr>
                <w:b w:val="0"/>
                <w:bCs w:val="0"/>
                <w:sz w:val="16"/>
                <w:szCs w:val="16"/>
              </w:rPr>
            </w:pPr>
            <w:r w:rsidRPr="00243528">
              <w:rPr>
                <w:b w:val="0"/>
                <w:bCs w:val="0"/>
                <w:sz w:val="16"/>
                <w:szCs w:val="16"/>
              </w:rPr>
              <w:t>Mobilier (totem) imprimanta 3D</w:t>
            </w:r>
            <w:r>
              <w:rPr>
                <w:b w:val="0"/>
                <w:bCs w:val="0"/>
                <w:sz w:val="16"/>
                <w:szCs w:val="16"/>
              </w:rPr>
              <w:t xml:space="preserve"> </w:t>
            </w:r>
          </w:p>
        </w:tc>
      </w:tr>
      <w:tr w:rsidR="0069668A" w14:paraId="66CA407B" w14:textId="77777777" w:rsidTr="007A6D37">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6437E8C8" w14:textId="77777777" w:rsidR="0069668A" w:rsidRPr="00034ECC" w:rsidRDefault="0069668A" w:rsidP="007A6D37">
            <w:pPr>
              <w:jc w:val="right"/>
              <w:rPr>
                <w:sz w:val="16"/>
                <w:szCs w:val="16"/>
              </w:rPr>
            </w:pPr>
            <w:r>
              <w:rPr>
                <w:sz w:val="16"/>
                <w:szCs w:val="16"/>
              </w:rPr>
              <w:t>Caracteristici</w:t>
            </w:r>
          </w:p>
        </w:tc>
        <w:tc>
          <w:tcPr>
            <w:tcW w:w="8363" w:type="dxa"/>
            <w:shd w:val="clear" w:color="auto" w:fill="C6D9F1" w:themeFill="text2" w:themeFillTint="33"/>
          </w:tcPr>
          <w:p w14:paraId="4FEA3398" w14:textId="0FA29BA1" w:rsidR="0069668A" w:rsidRPr="00D27E3C" w:rsidRDefault="0069668A" w:rsidP="007A6D37">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w:t>
            </w:r>
            <w:r w:rsidR="00C7568A">
              <w:rPr>
                <w:b/>
                <w:bCs/>
                <w:sz w:val="16"/>
                <w:szCs w:val="16"/>
              </w:rPr>
              <w:t>t</w:t>
            </w:r>
            <w:r w:rsidRPr="00D27E3C">
              <w:rPr>
                <w:b/>
                <w:bCs/>
                <w:sz w:val="16"/>
                <w:szCs w:val="16"/>
              </w:rPr>
              <w:t>ii minimale</w:t>
            </w:r>
          </w:p>
        </w:tc>
      </w:tr>
      <w:tr w:rsidR="0069668A" w14:paraId="32F6DE12" w14:textId="77777777" w:rsidTr="007A6D37">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818AEF5" w14:textId="77777777" w:rsidR="0069668A" w:rsidRPr="0014666F" w:rsidRDefault="0069668A" w:rsidP="007A6D37">
            <w:pPr>
              <w:jc w:val="right"/>
              <w:rPr>
                <w:b w:val="0"/>
                <w:bCs w:val="0"/>
                <w:color w:val="0066CC"/>
                <w:sz w:val="16"/>
                <w:szCs w:val="16"/>
              </w:rPr>
            </w:pPr>
            <w:r>
              <w:rPr>
                <w:b w:val="0"/>
                <w:bCs w:val="0"/>
                <w:color w:val="0066CC"/>
                <w:sz w:val="16"/>
                <w:szCs w:val="16"/>
              </w:rPr>
              <w:t>Descriere</w:t>
            </w:r>
          </w:p>
        </w:tc>
        <w:tc>
          <w:tcPr>
            <w:tcW w:w="8363" w:type="dxa"/>
            <w:vAlign w:val="center"/>
          </w:tcPr>
          <w:p w14:paraId="65FCEC01" w14:textId="66542718" w:rsidR="0069668A" w:rsidRPr="00F5521C" w:rsidRDefault="0069668A" w:rsidP="007A6D37">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243528">
              <w:rPr>
                <w:b/>
                <w:bCs/>
                <w:sz w:val="16"/>
                <w:szCs w:val="16"/>
              </w:rPr>
              <w:t>Descriere conform cererii de finan</w:t>
            </w:r>
            <w:r w:rsidR="00C7568A">
              <w:rPr>
                <w:b/>
                <w:bCs/>
                <w:sz w:val="16"/>
                <w:szCs w:val="16"/>
              </w:rPr>
              <w:t>t</w:t>
            </w:r>
            <w:r w:rsidRPr="00243528">
              <w:rPr>
                <w:b/>
                <w:bCs/>
                <w:sz w:val="16"/>
                <w:szCs w:val="16"/>
              </w:rPr>
              <w:t>are aprobate:</w:t>
            </w:r>
            <w:r>
              <w:rPr>
                <w:sz w:val="16"/>
                <w:szCs w:val="16"/>
              </w:rPr>
              <w:t xml:space="preserve"> </w:t>
            </w:r>
            <w:r w:rsidRPr="00243528">
              <w:rPr>
                <w:sz w:val="16"/>
                <w:szCs w:val="16"/>
              </w:rPr>
              <w:t>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r>
      <w:tr w:rsidR="0069668A" w14:paraId="3FD6BD73" w14:textId="77777777" w:rsidTr="007A6D37">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FAD7AA7" w14:textId="1407BA65" w:rsidR="0069668A" w:rsidRDefault="0069668A" w:rsidP="0069668A">
            <w:pPr>
              <w:jc w:val="right"/>
              <w:rPr>
                <w:color w:val="0066CC"/>
                <w:sz w:val="16"/>
                <w:szCs w:val="16"/>
              </w:rPr>
            </w:pPr>
            <w:r>
              <w:rPr>
                <w:b w:val="0"/>
                <w:bCs w:val="0"/>
                <w:color w:val="0066CC"/>
                <w:sz w:val="16"/>
                <w:szCs w:val="16"/>
              </w:rPr>
              <w:t xml:space="preserve">Descriere </w:t>
            </w:r>
            <w:r w:rsidR="00113F4C">
              <w:rPr>
                <w:b w:val="0"/>
                <w:bCs w:val="0"/>
                <w:color w:val="0066CC"/>
                <w:sz w:val="16"/>
                <w:szCs w:val="16"/>
              </w:rPr>
              <w:t>element/e de mobilier ofertat</w:t>
            </w:r>
          </w:p>
        </w:tc>
        <w:tc>
          <w:tcPr>
            <w:tcW w:w="8363" w:type="dxa"/>
            <w:vAlign w:val="center"/>
          </w:tcPr>
          <w:p w14:paraId="4D47355B" w14:textId="30A32656" w:rsidR="0069668A" w:rsidRPr="00243528" w:rsidRDefault="0069668A" w:rsidP="0069668A">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243528">
              <w:rPr>
                <w:b/>
                <w:bCs/>
                <w:sz w:val="16"/>
                <w:szCs w:val="16"/>
              </w:rPr>
              <w:t xml:space="preserve">Descriere </w:t>
            </w:r>
            <w:r w:rsidR="00113F4C">
              <w:rPr>
                <w:b/>
                <w:bCs/>
                <w:sz w:val="16"/>
                <w:szCs w:val="16"/>
              </w:rPr>
              <w:t>………………………..</w:t>
            </w:r>
          </w:p>
        </w:tc>
      </w:tr>
    </w:tbl>
    <w:p w14:paraId="43B22E1B" w14:textId="77777777" w:rsidR="0069668A" w:rsidRDefault="0069668A" w:rsidP="0069668A">
      <w:pPr>
        <w:spacing w:line="360" w:lineRule="auto"/>
        <w:jc w:val="both"/>
        <w:rPr>
          <w:i/>
          <w:iCs/>
          <w:sz w:val="16"/>
          <w:szCs w:val="16"/>
        </w:rPr>
      </w:pPr>
    </w:p>
    <w:tbl>
      <w:tblPr>
        <w:tblStyle w:val="GridTable1LightAccent1"/>
        <w:tblW w:w="10485" w:type="dxa"/>
        <w:tblLook w:val="04A0" w:firstRow="1" w:lastRow="0" w:firstColumn="1" w:lastColumn="0" w:noHBand="0" w:noVBand="1"/>
      </w:tblPr>
      <w:tblGrid>
        <w:gridCol w:w="2122"/>
        <w:gridCol w:w="8363"/>
      </w:tblGrid>
      <w:tr w:rsidR="0069668A" w14:paraId="79A12443" w14:textId="77777777" w:rsidTr="007A6D37">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485" w:type="dxa"/>
            <w:gridSpan w:val="2"/>
            <w:shd w:val="clear" w:color="auto" w:fill="B7FFDE"/>
          </w:tcPr>
          <w:p w14:paraId="259FAC49" w14:textId="12BB1CB7" w:rsidR="0069668A" w:rsidRPr="00243528" w:rsidRDefault="0069668A" w:rsidP="007A6D37">
            <w:pPr>
              <w:jc w:val="center"/>
              <w:rPr>
                <w:b w:val="0"/>
                <w:bCs w:val="0"/>
                <w:sz w:val="16"/>
                <w:szCs w:val="16"/>
              </w:rPr>
            </w:pPr>
            <w:r w:rsidRPr="00243528">
              <w:rPr>
                <w:b w:val="0"/>
                <w:bCs w:val="0"/>
                <w:sz w:val="16"/>
                <w:szCs w:val="16"/>
              </w:rPr>
              <w:t>Ansamblu Mobilier STIAM - Masa si scaun</w:t>
            </w:r>
            <w:r>
              <w:rPr>
                <w:b w:val="0"/>
                <w:bCs w:val="0"/>
                <w:sz w:val="16"/>
                <w:szCs w:val="16"/>
              </w:rPr>
              <w:t xml:space="preserve"> </w:t>
            </w:r>
          </w:p>
        </w:tc>
      </w:tr>
      <w:tr w:rsidR="0069668A" w14:paraId="267FCF03" w14:textId="77777777" w:rsidTr="007A6D37">
        <w:trPr>
          <w:trHeight w:val="213"/>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tcPr>
          <w:p w14:paraId="35F923F0" w14:textId="77777777" w:rsidR="0069668A" w:rsidRPr="00034ECC" w:rsidRDefault="0069668A" w:rsidP="007A6D37">
            <w:pPr>
              <w:jc w:val="right"/>
              <w:rPr>
                <w:sz w:val="16"/>
                <w:szCs w:val="16"/>
              </w:rPr>
            </w:pPr>
            <w:r>
              <w:rPr>
                <w:sz w:val="16"/>
                <w:szCs w:val="16"/>
              </w:rPr>
              <w:t>Caracteristici</w:t>
            </w:r>
          </w:p>
        </w:tc>
        <w:tc>
          <w:tcPr>
            <w:tcW w:w="8363" w:type="dxa"/>
            <w:shd w:val="clear" w:color="auto" w:fill="C6D9F1" w:themeFill="text2" w:themeFillTint="33"/>
          </w:tcPr>
          <w:p w14:paraId="31E482EF" w14:textId="77F2CE6C" w:rsidR="0069668A" w:rsidRPr="00D27E3C" w:rsidRDefault="0069668A" w:rsidP="007A6D37">
            <w:pPr>
              <w:cnfStyle w:val="000000000000" w:firstRow="0" w:lastRow="0" w:firstColumn="0" w:lastColumn="0" w:oddVBand="0" w:evenVBand="0" w:oddHBand="0" w:evenHBand="0" w:firstRowFirstColumn="0" w:firstRowLastColumn="0" w:lastRowFirstColumn="0" w:lastRowLastColumn="0"/>
              <w:rPr>
                <w:b/>
                <w:bCs/>
                <w:sz w:val="16"/>
                <w:szCs w:val="16"/>
              </w:rPr>
            </w:pPr>
            <w:r w:rsidRPr="00D27E3C">
              <w:rPr>
                <w:b/>
                <w:bCs/>
                <w:sz w:val="16"/>
                <w:szCs w:val="16"/>
              </w:rPr>
              <w:t>Specifica</w:t>
            </w:r>
            <w:r w:rsidR="00C7568A">
              <w:rPr>
                <w:b/>
                <w:bCs/>
                <w:sz w:val="16"/>
                <w:szCs w:val="16"/>
              </w:rPr>
              <w:t>t</w:t>
            </w:r>
            <w:r w:rsidRPr="00D27E3C">
              <w:rPr>
                <w:b/>
                <w:bCs/>
                <w:sz w:val="16"/>
                <w:szCs w:val="16"/>
              </w:rPr>
              <w:t>ii minimale</w:t>
            </w:r>
          </w:p>
        </w:tc>
      </w:tr>
      <w:tr w:rsidR="0069668A" w14:paraId="3848F852" w14:textId="77777777" w:rsidTr="007A6D37">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03564CF" w14:textId="77777777" w:rsidR="0069668A" w:rsidRPr="0014666F" w:rsidRDefault="0069668A" w:rsidP="007A6D37">
            <w:pPr>
              <w:jc w:val="right"/>
              <w:rPr>
                <w:b w:val="0"/>
                <w:bCs w:val="0"/>
                <w:color w:val="0066CC"/>
                <w:sz w:val="16"/>
                <w:szCs w:val="16"/>
              </w:rPr>
            </w:pPr>
            <w:r>
              <w:rPr>
                <w:b w:val="0"/>
                <w:bCs w:val="0"/>
                <w:color w:val="0066CC"/>
                <w:sz w:val="16"/>
                <w:szCs w:val="16"/>
              </w:rPr>
              <w:t>Descriere</w:t>
            </w:r>
          </w:p>
        </w:tc>
        <w:tc>
          <w:tcPr>
            <w:tcW w:w="8363" w:type="dxa"/>
            <w:vAlign w:val="center"/>
          </w:tcPr>
          <w:p w14:paraId="6B690DF2" w14:textId="696602B6" w:rsidR="0069668A" w:rsidRPr="00F5521C" w:rsidRDefault="0069668A" w:rsidP="007A6D37">
            <w:pPr>
              <w:jc w:val="both"/>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243528">
              <w:rPr>
                <w:b/>
                <w:bCs/>
                <w:sz w:val="16"/>
                <w:szCs w:val="16"/>
              </w:rPr>
              <w:t>Descriere conform cererii de finan</w:t>
            </w:r>
            <w:r w:rsidR="00C7568A">
              <w:rPr>
                <w:b/>
                <w:bCs/>
                <w:sz w:val="16"/>
                <w:szCs w:val="16"/>
              </w:rPr>
              <w:t>t</w:t>
            </w:r>
            <w:r w:rsidRPr="00243528">
              <w:rPr>
                <w:b/>
                <w:bCs/>
                <w:sz w:val="16"/>
                <w:szCs w:val="16"/>
              </w:rPr>
              <w:t>are aprobate:</w:t>
            </w:r>
            <w:r>
              <w:rPr>
                <w:sz w:val="16"/>
                <w:szCs w:val="16"/>
              </w:rPr>
              <w:t xml:space="preserve"> </w:t>
            </w:r>
            <w:r w:rsidRPr="00243528">
              <w:rPr>
                <w:sz w:val="16"/>
                <w:szCs w:val="16"/>
              </w:rPr>
              <w:t xml:space="preserve">Unitate de lucru pentru laboratoare smart in format modular cu structura metalica la baza, dotata cu sisteme de cablare locala si pe picior, dotata cu platforma metalica ce susutine ventilatia si evita incingerea pentru monitor cu talpa, sursa, PC cu sistem metalic de tip sina, etc. Unitatea smart asigura sisteme de agatare pentru casti VR si casti audio metalice taiate cu muchii finisate sa nu agate, sisteme ce asigura sanatatea si securitatatea copiilor la clase si a profesorilor. Unitatile vor fi achizitionate cu posibilitate de reciclare, cu impact minim asupra mediului inconjurator. Kit-ul va contine scaun școlar pentru elevi </w:t>
            </w:r>
          </w:p>
        </w:tc>
      </w:tr>
      <w:tr w:rsidR="00113F4C" w14:paraId="708D197E" w14:textId="77777777" w:rsidTr="007A6D37">
        <w:trPr>
          <w:trHeight w:val="16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282BFE1" w14:textId="08FEC3CB" w:rsidR="00113F4C" w:rsidRDefault="00113F4C" w:rsidP="00113F4C">
            <w:pPr>
              <w:jc w:val="right"/>
              <w:rPr>
                <w:color w:val="0066CC"/>
                <w:sz w:val="16"/>
                <w:szCs w:val="16"/>
              </w:rPr>
            </w:pPr>
            <w:r>
              <w:rPr>
                <w:b w:val="0"/>
                <w:bCs w:val="0"/>
                <w:color w:val="0066CC"/>
                <w:sz w:val="16"/>
                <w:szCs w:val="16"/>
              </w:rPr>
              <w:t>Descriere element/e de mobilier ofertat</w:t>
            </w:r>
          </w:p>
        </w:tc>
        <w:tc>
          <w:tcPr>
            <w:tcW w:w="8363" w:type="dxa"/>
            <w:vAlign w:val="center"/>
          </w:tcPr>
          <w:p w14:paraId="3D07D542" w14:textId="03CAB536" w:rsidR="00113F4C" w:rsidRPr="00243528" w:rsidRDefault="00113F4C" w:rsidP="00113F4C">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243528">
              <w:rPr>
                <w:b/>
                <w:bCs/>
                <w:sz w:val="16"/>
                <w:szCs w:val="16"/>
              </w:rPr>
              <w:t xml:space="preserve">Descriere </w:t>
            </w:r>
            <w:r>
              <w:rPr>
                <w:b/>
                <w:bCs/>
                <w:sz w:val="16"/>
                <w:szCs w:val="16"/>
              </w:rPr>
              <w:t>………………………..</w:t>
            </w:r>
          </w:p>
        </w:tc>
      </w:tr>
    </w:tbl>
    <w:p w14:paraId="626B41EC" w14:textId="77777777" w:rsidR="0069668A" w:rsidRDefault="0069668A" w:rsidP="0069668A">
      <w:pPr>
        <w:spacing w:line="360" w:lineRule="auto"/>
        <w:jc w:val="both"/>
        <w:rPr>
          <w:i/>
          <w:iCs/>
          <w:sz w:val="16"/>
          <w:szCs w:val="16"/>
        </w:rPr>
      </w:pPr>
    </w:p>
    <w:p w14:paraId="47CCD64C" w14:textId="77777777" w:rsidR="0069668A" w:rsidRDefault="0069668A" w:rsidP="0069668A">
      <w:pPr>
        <w:spacing w:line="360" w:lineRule="auto"/>
        <w:jc w:val="both"/>
        <w:rPr>
          <w:i/>
          <w:iCs/>
          <w:sz w:val="16"/>
          <w:szCs w:val="16"/>
        </w:rPr>
      </w:pPr>
    </w:p>
    <w:p w14:paraId="3F1B260D" w14:textId="5B0C9390" w:rsidR="0069668A" w:rsidRPr="00706F7C" w:rsidRDefault="0069668A" w:rsidP="00706F7C">
      <w:pPr>
        <w:spacing w:line="360" w:lineRule="auto"/>
        <w:jc w:val="both"/>
        <w:rPr>
          <w:rFonts w:eastAsia="Times New Roman"/>
          <w:b/>
          <w:bCs/>
          <w:color w:val="FF0000"/>
          <w:lang w:val="ro-RO"/>
        </w:rPr>
        <w:sectPr w:rsidR="0069668A" w:rsidRPr="00706F7C" w:rsidSect="00037BAB">
          <w:pgSz w:w="11910" w:h="16840"/>
          <w:pgMar w:top="1440" w:right="711" w:bottom="1440" w:left="709" w:header="720" w:footer="720" w:gutter="0"/>
          <w:cols w:space="720"/>
          <w:docGrid w:linePitch="299"/>
        </w:sect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372709E7"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w:t>
      </w:r>
      <w:r w:rsidR="00C7568A">
        <w:rPr>
          <w:rFonts w:eastAsia="Times New Roman"/>
          <w:i/>
          <w:iCs/>
          <w:color w:val="0070C0"/>
          <w:lang w:val="ro-RO"/>
        </w:rPr>
        <w:t>t</w:t>
      </w:r>
      <w:r>
        <w:rPr>
          <w:rFonts w:eastAsia="Times New Roman"/>
          <w:i/>
          <w:iCs/>
          <w:color w:val="0070C0"/>
          <w:lang w:val="ro-RO"/>
        </w:rPr>
        <w:t>ă de specifica</w:t>
      </w:r>
      <w:r w:rsidR="00C7568A">
        <w:rPr>
          <w:rFonts w:eastAsia="Times New Roman"/>
          <w:i/>
          <w:iCs/>
          <w:color w:val="0070C0"/>
          <w:lang w:val="ro-RO"/>
        </w:rPr>
        <w:t>t</w:t>
      </w:r>
      <w:r>
        <w:rPr>
          <w:rFonts w:eastAsia="Times New Roman"/>
          <w:i/>
          <w:iCs/>
          <w:color w:val="0070C0"/>
          <w:lang w:val="ro-RO"/>
        </w:rPr>
        <w:t>iile minimale, pentru FIECARE produs ofertat.</w:t>
      </w:r>
    </w:p>
    <w:p w14:paraId="1853310E" w14:textId="2B4D7C76"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Cu titlu de informare, lista nefiind exthaustivă produsele selectate, care raspund cel mai bine cerintelor autorită</w:t>
      </w:r>
      <w:r w:rsidR="00C7568A">
        <w:rPr>
          <w:rFonts w:eastAsia="Times New Roman"/>
          <w:i/>
          <w:iCs/>
          <w:color w:val="0070C0"/>
          <w:lang w:val="ro-RO"/>
        </w:rPr>
        <w:t>t</w:t>
      </w:r>
      <w:r w:rsidRPr="009D2E0F">
        <w:rPr>
          <w:rFonts w:eastAsia="Times New Roman"/>
          <w:i/>
          <w:iCs/>
          <w:color w:val="0070C0"/>
          <w:lang w:val="ro-RO"/>
        </w:rPr>
        <w:t>ii contractante vor fi analizate din perspectiva specifica</w:t>
      </w:r>
      <w:r w:rsidR="00C7568A">
        <w:rPr>
          <w:rFonts w:eastAsia="Times New Roman"/>
          <w:i/>
          <w:iCs/>
          <w:color w:val="0070C0"/>
          <w:lang w:val="ro-RO"/>
        </w:rPr>
        <w:t>t</w:t>
      </w:r>
      <w:r w:rsidRPr="009D2E0F">
        <w:rPr>
          <w:rFonts w:eastAsia="Times New Roman"/>
          <w:i/>
          <w:iCs/>
          <w:color w:val="0070C0"/>
          <w:lang w:val="ro-RO"/>
        </w:rPr>
        <w:t xml:space="preserve">iilor: </w:t>
      </w:r>
    </w:p>
    <w:p w14:paraId="4A8DA0AE" w14:textId="315F68A4"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w:t>
      </w:r>
      <w:r w:rsidR="00C7568A">
        <w:rPr>
          <w:rFonts w:eastAsia="Times New Roman"/>
          <w:i/>
          <w:iCs/>
          <w:color w:val="0070C0"/>
          <w:lang w:val="ro-RO"/>
        </w:rPr>
        <w:t>t</w:t>
      </w:r>
      <w:r w:rsidRPr="009D2E0F">
        <w:rPr>
          <w:rFonts w:eastAsia="Times New Roman"/>
          <w:i/>
          <w:iCs/>
          <w:color w:val="0070C0"/>
          <w:lang w:val="ro-RO"/>
        </w:rPr>
        <w:t>ie suplimentară</w:t>
      </w:r>
    </w:p>
    <w:p w14:paraId="365A0EB3"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33CBDB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w:t>
      </w:r>
      <w:r w:rsidR="00C7568A">
        <w:rPr>
          <w:rFonts w:eastAsia="Times New Roman"/>
          <w:i/>
          <w:iCs/>
          <w:color w:val="0070C0"/>
          <w:lang w:val="ro-RO"/>
        </w:rPr>
        <w:t>t</w:t>
      </w:r>
      <w:r w:rsidRPr="00706F7C">
        <w:rPr>
          <w:rFonts w:eastAsia="Times New Roman"/>
          <w:i/>
          <w:iCs/>
          <w:color w:val="0070C0"/>
          <w:lang w:val="ro-RO"/>
        </w:rPr>
        <w:t>ilor și cerintelor incluse in  Caietul de Sarcini, prin prezentarea activită</w:t>
      </w:r>
      <w:r w:rsidR="00C7568A">
        <w:rPr>
          <w:rFonts w:eastAsia="Times New Roman"/>
          <w:i/>
          <w:iCs/>
          <w:color w:val="0070C0"/>
          <w:lang w:val="ro-RO"/>
        </w:rPr>
        <w:t>t</w:t>
      </w:r>
      <w:r w:rsidRPr="00706F7C">
        <w:rPr>
          <w:rFonts w:eastAsia="Times New Roman"/>
          <w:i/>
          <w:iCs/>
          <w:color w:val="0070C0"/>
          <w:lang w:val="ro-RO"/>
        </w:rPr>
        <w:t>ilor și a modalită</w:t>
      </w:r>
      <w:r w:rsidR="00C7568A">
        <w:rPr>
          <w:rFonts w:eastAsia="Times New Roman"/>
          <w:i/>
          <w:iCs/>
          <w:color w:val="0070C0"/>
          <w:lang w:val="ro-RO"/>
        </w:rPr>
        <w:t>t</w:t>
      </w:r>
      <w:r w:rsidRPr="00706F7C">
        <w:rPr>
          <w:rFonts w:eastAsia="Times New Roman"/>
          <w:i/>
          <w:iCs/>
          <w:color w:val="0070C0"/>
          <w:lang w:val="ro-RO"/>
        </w:rPr>
        <w:t>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4DF8959C"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w:t>
      </w:r>
      <w:r w:rsidR="00C7568A">
        <w:rPr>
          <w:rFonts w:eastAsia="Times New Roman"/>
          <w:i/>
          <w:iCs/>
          <w:color w:val="0070C0"/>
          <w:lang w:val="ro-RO"/>
        </w:rPr>
        <w:t>t</w:t>
      </w:r>
      <w:r w:rsidRPr="00706F7C">
        <w:rPr>
          <w:rFonts w:eastAsia="Times New Roman"/>
          <w:i/>
          <w:iCs/>
          <w:color w:val="0070C0"/>
          <w:lang w:val="ro-RO"/>
        </w:rPr>
        <w:t>ilor și cerintelor incluse in  Caietul de Sarcini, prin prezentarea activită</w:t>
      </w:r>
      <w:r w:rsidR="00C7568A">
        <w:rPr>
          <w:rFonts w:eastAsia="Times New Roman"/>
          <w:i/>
          <w:iCs/>
          <w:color w:val="0070C0"/>
          <w:lang w:val="ro-RO"/>
        </w:rPr>
        <w:t>t</w:t>
      </w:r>
      <w:r w:rsidRPr="00706F7C">
        <w:rPr>
          <w:rFonts w:eastAsia="Times New Roman"/>
          <w:i/>
          <w:iCs/>
          <w:color w:val="0070C0"/>
          <w:lang w:val="ro-RO"/>
        </w:rPr>
        <w:t>ilor și a modalită</w:t>
      </w:r>
      <w:r w:rsidR="00C7568A">
        <w:rPr>
          <w:rFonts w:eastAsia="Times New Roman"/>
          <w:i/>
          <w:iCs/>
          <w:color w:val="0070C0"/>
          <w:lang w:val="ro-RO"/>
        </w:rPr>
        <w:t>t</w:t>
      </w:r>
      <w:r w:rsidRPr="00706F7C">
        <w:rPr>
          <w:rFonts w:eastAsia="Times New Roman"/>
          <w:i/>
          <w:iCs/>
          <w:color w:val="0070C0"/>
          <w:lang w:val="ro-RO"/>
        </w:rPr>
        <w:t>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7A6D37">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3F8C93DA"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w:t>
            </w:r>
            <w:r w:rsidR="00C7568A">
              <w:rPr>
                <w:rFonts w:eastAsia="Times New Roman"/>
                <w:i/>
                <w:iCs/>
                <w:color w:val="0070C0"/>
                <w:sz w:val="16"/>
                <w:szCs w:val="16"/>
                <w:lang w:val="ro-RO"/>
              </w:rPr>
              <w:t>t</w:t>
            </w:r>
            <w:r w:rsidRPr="00706F7C">
              <w:rPr>
                <w:rFonts w:eastAsia="Times New Roman"/>
                <w:i/>
                <w:iCs/>
                <w:color w:val="0070C0"/>
                <w:sz w:val="16"/>
                <w:szCs w:val="16"/>
                <w:lang w:val="ro-RO"/>
              </w:rPr>
              <w:t>i activitatea realizata</w:t>
            </w:r>
          </w:p>
        </w:tc>
      </w:tr>
      <w:tr w:rsidR="00706F7C" w:rsidRPr="00706F7C" w14:paraId="7BD8A29B" w14:textId="77777777" w:rsidTr="007A6D37">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29EB5602"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w:t>
            </w:r>
            <w:r w:rsidR="00C7568A">
              <w:rPr>
                <w:rFonts w:eastAsia="Times New Roman"/>
                <w:i/>
                <w:iCs/>
                <w:color w:val="0070C0"/>
                <w:sz w:val="16"/>
                <w:szCs w:val="16"/>
                <w:lang w:val="ro-RO"/>
              </w:rPr>
              <w:t>t</w:t>
            </w:r>
            <w:r w:rsidRPr="00706F7C">
              <w:rPr>
                <w:rFonts w:eastAsia="Times New Roman"/>
                <w:i/>
                <w:iCs/>
                <w:color w:val="0070C0"/>
                <w:sz w:val="16"/>
                <w:szCs w:val="16"/>
                <w:lang w:val="ro-RO"/>
              </w:rPr>
              <w:t>i modalitatea efectivă de realizare 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w:t>
            </w:r>
          </w:p>
        </w:tc>
      </w:tr>
      <w:tr w:rsidR="00706F7C" w:rsidRPr="00706F7C" w14:paraId="00721B04" w14:textId="77777777" w:rsidTr="007A6D37">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5E0D2AFC"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w:t>
            </w:r>
            <w:r w:rsidR="00C7568A">
              <w:rPr>
                <w:rFonts w:eastAsia="Times New Roman"/>
                <w:i/>
                <w:iCs/>
                <w:color w:val="0070C0"/>
                <w:sz w:val="16"/>
                <w:szCs w:val="16"/>
                <w:lang w:val="ro-RO"/>
              </w:rPr>
              <w:t>t</w:t>
            </w:r>
            <w:r w:rsidRPr="00706F7C">
              <w:rPr>
                <w:rFonts w:eastAsia="Times New Roman"/>
                <w:i/>
                <w:iCs/>
                <w:color w:val="0070C0"/>
                <w:sz w:val="16"/>
                <w:szCs w:val="16"/>
                <w:lang w:val="ro-RO"/>
              </w:rPr>
              <w:t>i resursele utilizate pentru realizarea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w:t>
            </w:r>
          </w:p>
        </w:tc>
      </w:tr>
      <w:tr w:rsidR="00706F7C" w:rsidRPr="00706F7C" w14:paraId="56D11DF7" w14:textId="77777777" w:rsidTr="007A6D37">
        <w:tc>
          <w:tcPr>
            <w:tcW w:w="2265" w:type="dxa"/>
            <w:vAlign w:val="center"/>
          </w:tcPr>
          <w:p w14:paraId="348322F9" w14:textId="66CB6322"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w:t>
            </w:r>
            <w:r w:rsidR="00C7568A">
              <w:rPr>
                <w:rFonts w:eastAsia="Times New Roman"/>
                <w:i/>
                <w:iCs/>
                <w:color w:val="002060"/>
                <w:sz w:val="16"/>
                <w:szCs w:val="16"/>
                <w:lang w:val="ro-RO"/>
              </w:rPr>
              <w:t>t</w:t>
            </w:r>
            <w:r w:rsidRPr="009D2E0F">
              <w:rPr>
                <w:rFonts w:eastAsia="Times New Roman"/>
                <w:i/>
                <w:iCs/>
                <w:color w:val="002060"/>
                <w:sz w:val="16"/>
                <w:szCs w:val="16"/>
                <w:lang w:val="ro-RO"/>
              </w:rPr>
              <w:t>ii</w:t>
            </w:r>
          </w:p>
        </w:tc>
        <w:tc>
          <w:tcPr>
            <w:tcW w:w="6905" w:type="dxa"/>
            <w:vAlign w:val="center"/>
          </w:tcPr>
          <w:p w14:paraId="25E17EFB" w14:textId="1D6D3B25"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 durata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 de la data de început până la data de finalizare 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w:t>
            </w:r>
          </w:p>
        </w:tc>
      </w:tr>
      <w:tr w:rsidR="00706F7C" w:rsidRPr="00706F7C" w14:paraId="7CD0D0BB" w14:textId="77777777" w:rsidTr="007A6D37">
        <w:tc>
          <w:tcPr>
            <w:tcW w:w="2265" w:type="dxa"/>
            <w:vAlign w:val="center"/>
          </w:tcPr>
          <w:p w14:paraId="2F776675" w14:textId="6C1FED7A"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w:t>
            </w:r>
            <w:r w:rsidR="00C7568A">
              <w:rPr>
                <w:rFonts w:eastAsia="Times New Roman"/>
                <w:i/>
                <w:iCs/>
                <w:color w:val="002060"/>
                <w:sz w:val="16"/>
                <w:szCs w:val="16"/>
                <w:lang w:val="ro-RO"/>
              </w:rPr>
              <w:t>t</w:t>
            </w:r>
            <w:r w:rsidRPr="009D2E0F">
              <w:rPr>
                <w:rFonts w:eastAsia="Times New Roman"/>
                <w:i/>
                <w:iCs/>
                <w:color w:val="002060"/>
                <w:sz w:val="16"/>
                <w:szCs w:val="16"/>
                <w:lang w:val="ro-RO"/>
              </w:rPr>
              <w:t>ii suplimentare relevante în legătură cu activitatea, acolo unde este aplicabil</w:t>
            </w:r>
          </w:p>
        </w:tc>
        <w:tc>
          <w:tcPr>
            <w:tcW w:w="6905" w:type="dxa"/>
            <w:vAlign w:val="center"/>
          </w:tcPr>
          <w:p w14:paraId="12A270DF" w14:textId="50CA33AF"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 informa</w:t>
            </w:r>
            <w:r w:rsidR="00C7568A">
              <w:rPr>
                <w:rFonts w:eastAsia="Times New Roman"/>
                <w:i/>
                <w:iCs/>
                <w:color w:val="0070C0"/>
                <w:sz w:val="16"/>
                <w:szCs w:val="16"/>
                <w:lang w:val="ro-RO"/>
              </w:rPr>
              <w:t>t</w:t>
            </w:r>
            <w:r w:rsidRPr="00706F7C">
              <w:rPr>
                <w:rFonts w:eastAsia="Times New Roman"/>
                <w:i/>
                <w:iCs/>
                <w:color w:val="0070C0"/>
                <w:sz w:val="16"/>
                <w:szCs w:val="16"/>
                <w:lang w:val="ro-RO"/>
              </w:rPr>
              <w:t>ii adi</w:t>
            </w:r>
            <w:r w:rsidR="00C7568A">
              <w:rPr>
                <w:rFonts w:eastAsia="Times New Roman"/>
                <w:i/>
                <w:iCs/>
                <w:color w:val="0070C0"/>
                <w:sz w:val="16"/>
                <w:szCs w:val="16"/>
                <w:lang w:val="ro-RO"/>
              </w:rPr>
              <w:t>t</w:t>
            </w:r>
            <w:r w:rsidRPr="00706F7C">
              <w:rPr>
                <w:rFonts w:eastAsia="Times New Roman"/>
                <w:i/>
                <w:iCs/>
                <w:color w:val="0070C0"/>
                <w:sz w:val="16"/>
                <w:szCs w:val="16"/>
                <w:lang w:val="ro-RO"/>
              </w:rPr>
              <w:t>ionale, dacă este cazul – de exemplu: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 realizate cu participarea subcontractan</w:t>
            </w:r>
            <w:r w:rsidR="00C7568A">
              <w:rPr>
                <w:rFonts w:eastAsia="Times New Roman"/>
                <w:i/>
                <w:iCs/>
                <w:color w:val="0070C0"/>
                <w:sz w:val="16"/>
                <w:szCs w:val="16"/>
                <w:lang w:val="ro-RO"/>
              </w:rPr>
              <w:t>t</w:t>
            </w:r>
            <w:r w:rsidRPr="00706F7C">
              <w:rPr>
                <w:rFonts w:eastAsia="Times New Roman"/>
                <w:i/>
                <w:iCs/>
                <w:color w:val="0070C0"/>
                <w:sz w:val="16"/>
                <w:szCs w:val="16"/>
                <w:lang w:val="ro-RO"/>
              </w:rPr>
              <w:t>ilor,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247AC08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w:t>
      </w:r>
      <w:r w:rsidR="00C7568A">
        <w:rPr>
          <w:rFonts w:eastAsia="Times New Roman"/>
          <w:i/>
          <w:iCs/>
          <w:color w:val="0070C0"/>
          <w:lang w:val="ro-RO"/>
        </w:rPr>
        <w:t>t</w:t>
      </w:r>
      <w:r w:rsidRPr="00706F7C">
        <w:rPr>
          <w:rFonts w:eastAsia="Times New Roman"/>
          <w:i/>
          <w:iCs/>
          <w:color w:val="0070C0"/>
          <w:lang w:val="ro-RO"/>
        </w:rPr>
        <w:t>ilor și cerintelor incluse in  Caietul de Sarcini, prin prezentarea activită</w:t>
      </w:r>
      <w:r w:rsidR="00C7568A">
        <w:rPr>
          <w:rFonts w:eastAsia="Times New Roman"/>
          <w:i/>
          <w:iCs/>
          <w:color w:val="0070C0"/>
          <w:lang w:val="ro-RO"/>
        </w:rPr>
        <w:t>t</w:t>
      </w:r>
      <w:r w:rsidRPr="00706F7C">
        <w:rPr>
          <w:rFonts w:eastAsia="Times New Roman"/>
          <w:i/>
          <w:iCs/>
          <w:color w:val="0070C0"/>
          <w:lang w:val="ro-RO"/>
        </w:rPr>
        <w:t>ilor și a modalită</w:t>
      </w:r>
      <w:r w:rsidR="00C7568A">
        <w:rPr>
          <w:rFonts w:eastAsia="Times New Roman"/>
          <w:i/>
          <w:iCs/>
          <w:color w:val="0070C0"/>
          <w:lang w:val="ro-RO"/>
        </w:rPr>
        <w:t>t</w:t>
      </w:r>
      <w:r w:rsidRPr="00706F7C">
        <w:rPr>
          <w:rFonts w:eastAsia="Times New Roman"/>
          <w:i/>
          <w:iCs/>
          <w:color w:val="0070C0"/>
          <w:lang w:val="ro-RO"/>
        </w:rPr>
        <w:t>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7A6D37">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4DC54BB1"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w:t>
            </w:r>
            <w:r w:rsidR="00C7568A">
              <w:rPr>
                <w:rFonts w:eastAsia="Times New Roman"/>
                <w:i/>
                <w:iCs/>
                <w:color w:val="0070C0"/>
                <w:sz w:val="16"/>
                <w:szCs w:val="16"/>
                <w:lang w:val="ro-RO"/>
              </w:rPr>
              <w:t>t</w:t>
            </w:r>
            <w:r w:rsidRPr="00706F7C">
              <w:rPr>
                <w:rFonts w:eastAsia="Times New Roman"/>
                <w:i/>
                <w:iCs/>
                <w:color w:val="0070C0"/>
                <w:sz w:val="16"/>
                <w:szCs w:val="16"/>
                <w:lang w:val="ro-RO"/>
              </w:rPr>
              <w:t>i activitatea realizata</w:t>
            </w:r>
          </w:p>
        </w:tc>
      </w:tr>
      <w:tr w:rsidR="00706F7C" w:rsidRPr="00706F7C" w14:paraId="7A0BDE02" w14:textId="77777777" w:rsidTr="007A6D37">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4027FE96"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w:t>
            </w:r>
            <w:r w:rsidR="00C7568A">
              <w:rPr>
                <w:rFonts w:eastAsia="Times New Roman"/>
                <w:i/>
                <w:iCs/>
                <w:color w:val="0070C0"/>
                <w:sz w:val="16"/>
                <w:szCs w:val="16"/>
                <w:lang w:val="ro-RO"/>
              </w:rPr>
              <w:t>t</w:t>
            </w:r>
            <w:r w:rsidRPr="00706F7C">
              <w:rPr>
                <w:rFonts w:eastAsia="Times New Roman"/>
                <w:i/>
                <w:iCs/>
                <w:color w:val="0070C0"/>
                <w:sz w:val="16"/>
                <w:szCs w:val="16"/>
                <w:lang w:val="ro-RO"/>
              </w:rPr>
              <w:t>i modalitatea efectivă de realizare 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w:t>
            </w:r>
          </w:p>
        </w:tc>
      </w:tr>
      <w:tr w:rsidR="00706F7C" w:rsidRPr="00706F7C" w14:paraId="04852EBE" w14:textId="77777777" w:rsidTr="007A6D37">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68904BAA"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w:t>
            </w:r>
            <w:r w:rsidR="00C7568A">
              <w:rPr>
                <w:rFonts w:eastAsia="Times New Roman"/>
                <w:i/>
                <w:iCs/>
                <w:color w:val="0070C0"/>
                <w:sz w:val="16"/>
                <w:szCs w:val="16"/>
                <w:lang w:val="ro-RO"/>
              </w:rPr>
              <w:t>t</w:t>
            </w:r>
            <w:r w:rsidRPr="00706F7C">
              <w:rPr>
                <w:rFonts w:eastAsia="Times New Roman"/>
                <w:i/>
                <w:iCs/>
                <w:color w:val="0070C0"/>
                <w:sz w:val="16"/>
                <w:szCs w:val="16"/>
                <w:lang w:val="ro-RO"/>
              </w:rPr>
              <w:t>i resursele utilizate pentru realizarea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w:t>
            </w:r>
          </w:p>
        </w:tc>
      </w:tr>
      <w:tr w:rsidR="00706F7C" w:rsidRPr="00706F7C" w14:paraId="144A91F7" w14:textId="77777777" w:rsidTr="007A6D37">
        <w:tc>
          <w:tcPr>
            <w:tcW w:w="2265" w:type="dxa"/>
            <w:vAlign w:val="center"/>
          </w:tcPr>
          <w:p w14:paraId="045ED5C4" w14:textId="402B10D0"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w:t>
            </w:r>
            <w:r w:rsidR="00C7568A">
              <w:rPr>
                <w:rFonts w:eastAsia="Times New Roman"/>
                <w:i/>
                <w:iCs/>
                <w:color w:val="002060"/>
                <w:sz w:val="16"/>
                <w:szCs w:val="16"/>
                <w:lang w:val="ro-RO"/>
              </w:rPr>
              <w:t>t</w:t>
            </w:r>
            <w:r w:rsidRPr="009D2E0F">
              <w:rPr>
                <w:rFonts w:eastAsia="Times New Roman"/>
                <w:i/>
                <w:iCs/>
                <w:color w:val="002060"/>
                <w:sz w:val="16"/>
                <w:szCs w:val="16"/>
                <w:lang w:val="ro-RO"/>
              </w:rPr>
              <w:t>ii</w:t>
            </w:r>
          </w:p>
        </w:tc>
        <w:tc>
          <w:tcPr>
            <w:tcW w:w="6905" w:type="dxa"/>
            <w:vAlign w:val="center"/>
          </w:tcPr>
          <w:p w14:paraId="453B7028" w14:textId="27DD5BC8"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 durata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 de la data de început până la data de finalizare a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ii</w:t>
            </w:r>
          </w:p>
        </w:tc>
      </w:tr>
      <w:tr w:rsidR="00706F7C" w:rsidRPr="00706F7C" w14:paraId="76A13768" w14:textId="77777777" w:rsidTr="007A6D37">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lastRenderedPageBreak/>
              <w:t>Perioada pe parcursul derularii contractului cand se realizeaza activitatea</w:t>
            </w:r>
          </w:p>
        </w:tc>
        <w:tc>
          <w:tcPr>
            <w:tcW w:w="6905" w:type="dxa"/>
            <w:vAlign w:val="center"/>
          </w:tcPr>
          <w:p w14:paraId="081DB479" w14:textId="7099908B"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 detalii</w:t>
            </w:r>
          </w:p>
        </w:tc>
      </w:tr>
      <w:tr w:rsidR="00706F7C" w:rsidRPr="00706F7C" w14:paraId="4DA57D2A" w14:textId="77777777" w:rsidTr="007A6D37">
        <w:tc>
          <w:tcPr>
            <w:tcW w:w="2265" w:type="dxa"/>
            <w:vAlign w:val="center"/>
          </w:tcPr>
          <w:p w14:paraId="21D78C7D" w14:textId="302862AD"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w:t>
            </w:r>
            <w:r w:rsidR="00C7568A">
              <w:rPr>
                <w:rFonts w:eastAsia="Times New Roman"/>
                <w:i/>
                <w:iCs/>
                <w:color w:val="002060"/>
                <w:sz w:val="16"/>
                <w:szCs w:val="16"/>
                <w:lang w:val="ro-RO"/>
              </w:rPr>
              <w:t>t</w:t>
            </w:r>
            <w:r w:rsidRPr="009D2E0F">
              <w:rPr>
                <w:rFonts w:eastAsia="Times New Roman"/>
                <w:i/>
                <w:iCs/>
                <w:color w:val="002060"/>
                <w:sz w:val="16"/>
                <w:szCs w:val="16"/>
                <w:lang w:val="ro-RO"/>
              </w:rPr>
              <w:t>ii suplimentare relevante în legătură cu activitatea, acolo unde este aplicabil</w:t>
            </w:r>
          </w:p>
        </w:tc>
        <w:tc>
          <w:tcPr>
            <w:tcW w:w="6905" w:type="dxa"/>
            <w:vAlign w:val="center"/>
          </w:tcPr>
          <w:p w14:paraId="65356D0D" w14:textId="46ACCBDE"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 informa</w:t>
            </w:r>
            <w:r w:rsidR="00C7568A">
              <w:rPr>
                <w:rFonts w:eastAsia="Times New Roman"/>
                <w:i/>
                <w:iCs/>
                <w:color w:val="0070C0"/>
                <w:sz w:val="16"/>
                <w:szCs w:val="16"/>
                <w:lang w:val="ro-RO"/>
              </w:rPr>
              <w:t>t</w:t>
            </w:r>
            <w:r w:rsidRPr="00706F7C">
              <w:rPr>
                <w:rFonts w:eastAsia="Times New Roman"/>
                <w:i/>
                <w:iCs/>
                <w:color w:val="0070C0"/>
                <w:sz w:val="16"/>
                <w:szCs w:val="16"/>
                <w:lang w:val="ro-RO"/>
              </w:rPr>
              <w:t>ii adi</w:t>
            </w:r>
            <w:r w:rsidR="00C7568A">
              <w:rPr>
                <w:rFonts w:eastAsia="Times New Roman"/>
                <w:i/>
                <w:iCs/>
                <w:color w:val="0070C0"/>
                <w:sz w:val="16"/>
                <w:szCs w:val="16"/>
                <w:lang w:val="ro-RO"/>
              </w:rPr>
              <w:t>t</w:t>
            </w:r>
            <w:r w:rsidRPr="00706F7C">
              <w:rPr>
                <w:rFonts w:eastAsia="Times New Roman"/>
                <w:i/>
                <w:iCs/>
                <w:color w:val="0070C0"/>
                <w:sz w:val="16"/>
                <w:szCs w:val="16"/>
                <w:lang w:val="ro-RO"/>
              </w:rPr>
              <w:t>ionale, dacă este cazul – de exemplu: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 realizate cu participarea subcontractan</w:t>
            </w:r>
            <w:r w:rsidR="00C7568A">
              <w:rPr>
                <w:rFonts w:eastAsia="Times New Roman"/>
                <w:i/>
                <w:iCs/>
                <w:color w:val="0070C0"/>
                <w:sz w:val="16"/>
                <w:szCs w:val="16"/>
                <w:lang w:val="ro-RO"/>
              </w:rPr>
              <w:t>t</w:t>
            </w:r>
            <w:r w:rsidRPr="00706F7C">
              <w:rPr>
                <w:rFonts w:eastAsia="Times New Roman"/>
                <w:i/>
                <w:iCs/>
                <w:color w:val="0070C0"/>
                <w:sz w:val="16"/>
                <w:szCs w:val="16"/>
                <w:lang w:val="ro-RO"/>
              </w:rPr>
              <w:t>ilor, activită</w:t>
            </w:r>
            <w:r w:rsidR="00C7568A">
              <w:rPr>
                <w:rFonts w:eastAsia="Times New Roman"/>
                <w:i/>
                <w:iCs/>
                <w:color w:val="0070C0"/>
                <w:sz w:val="16"/>
                <w:szCs w:val="16"/>
                <w:lang w:val="ro-RO"/>
              </w:rPr>
              <w:t>t</w:t>
            </w:r>
            <w:r w:rsidRPr="00706F7C">
              <w:rPr>
                <w:rFonts w:eastAsia="Times New Roman"/>
                <w:i/>
                <w:iCs/>
                <w:color w:val="0070C0"/>
                <w:sz w:val="16"/>
                <w:szCs w:val="16"/>
                <w:lang w:val="ro-RO"/>
              </w:rPr>
              <w:t>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3F0D2394"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w:t>
      </w:r>
      <w:r w:rsidR="00C7568A">
        <w:rPr>
          <w:rFonts w:eastAsia="Times New Roman"/>
          <w:b/>
          <w:bCs/>
          <w:sz w:val="20"/>
          <w:szCs w:val="20"/>
          <w:lang w:val="ro-RO"/>
        </w:rPr>
        <w:t>t</w:t>
      </w:r>
      <w:r w:rsidRPr="00706F7C">
        <w:rPr>
          <w:rFonts w:eastAsia="Times New Roman"/>
          <w:b/>
          <w:bCs/>
          <w:sz w:val="20"/>
          <w:szCs w:val="20"/>
          <w:lang w:val="ro-RO"/>
        </w:rPr>
        <w:t>ie / post-garan</w:t>
      </w:r>
      <w:r w:rsidR="00C7568A">
        <w:rPr>
          <w:rFonts w:eastAsia="Times New Roman"/>
          <w:b/>
          <w:bCs/>
          <w:sz w:val="20"/>
          <w:szCs w:val="20"/>
          <w:lang w:val="ro-RO"/>
        </w:rPr>
        <w:t>t</w:t>
      </w:r>
      <w:r w:rsidRPr="00706F7C">
        <w:rPr>
          <w:rFonts w:eastAsia="Times New Roman"/>
          <w:b/>
          <w:bCs/>
          <w:sz w:val="20"/>
          <w:szCs w:val="20"/>
          <w:lang w:val="ro-RO"/>
        </w:rPr>
        <w:t>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5D466EF6"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w:t>
      </w:r>
      <w:r w:rsidR="00C7568A">
        <w:rPr>
          <w:rFonts w:eastAsia="Times New Roman"/>
          <w:i/>
          <w:iCs/>
          <w:color w:val="0070C0"/>
          <w:lang w:val="ro-RO"/>
        </w:rPr>
        <w:t>t</w:t>
      </w:r>
      <w:r w:rsidRPr="00706F7C">
        <w:rPr>
          <w:rFonts w:eastAsia="Times New Roman"/>
          <w:i/>
          <w:iCs/>
          <w:color w:val="0070C0"/>
          <w:lang w:val="ro-RO"/>
        </w:rPr>
        <w:t>ilor și cerintelor incluse in  Caietul de Sarcini, prin prezentarea activită</w:t>
      </w:r>
      <w:r w:rsidR="00C7568A">
        <w:rPr>
          <w:rFonts w:eastAsia="Times New Roman"/>
          <w:i/>
          <w:iCs/>
          <w:color w:val="0070C0"/>
          <w:lang w:val="ro-RO"/>
        </w:rPr>
        <w:t>t</w:t>
      </w:r>
      <w:r w:rsidRPr="00706F7C">
        <w:rPr>
          <w:rFonts w:eastAsia="Times New Roman"/>
          <w:i/>
          <w:iCs/>
          <w:color w:val="0070C0"/>
          <w:lang w:val="ro-RO"/>
        </w:rPr>
        <w:t>ilor și a modalită</w:t>
      </w:r>
      <w:r w:rsidR="00C7568A">
        <w:rPr>
          <w:rFonts w:eastAsia="Times New Roman"/>
          <w:i/>
          <w:iCs/>
          <w:color w:val="0070C0"/>
          <w:lang w:val="ro-RO"/>
        </w:rPr>
        <w:t>t</w:t>
      </w:r>
      <w:r w:rsidRPr="00706F7C">
        <w:rPr>
          <w:rFonts w:eastAsia="Times New Roman"/>
          <w:i/>
          <w:iCs/>
          <w:color w:val="0070C0"/>
          <w:lang w:val="ro-RO"/>
        </w:rPr>
        <w:t>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4817711A"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413630A6"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în contextul responsabilită</w:t>
      </w:r>
      <w:r w:rsidR="00C7568A">
        <w:rPr>
          <w:rFonts w:eastAsia="Times New Roman"/>
          <w:i/>
          <w:iCs/>
          <w:color w:val="0070C0"/>
          <w:lang w:val="ro-RO"/>
        </w:rPr>
        <w:t>t</w:t>
      </w:r>
      <w:r w:rsidRPr="00706F7C">
        <w:rPr>
          <w:rFonts w:eastAsia="Times New Roman"/>
          <w:i/>
          <w:iCs/>
          <w:color w:val="0070C0"/>
          <w:lang w:val="ro-RO"/>
        </w:rPr>
        <w:t>ilor și cerintelor incluse in  Caietul de Sarcini, prin prezentarea activită</w:t>
      </w:r>
      <w:r w:rsidR="00C7568A">
        <w:rPr>
          <w:rFonts w:eastAsia="Times New Roman"/>
          <w:i/>
          <w:iCs/>
          <w:color w:val="0070C0"/>
          <w:lang w:val="ro-RO"/>
        </w:rPr>
        <w:t>t</w:t>
      </w:r>
      <w:r w:rsidRPr="00706F7C">
        <w:rPr>
          <w:rFonts w:eastAsia="Times New Roman"/>
          <w:i/>
          <w:iCs/>
          <w:color w:val="0070C0"/>
          <w:lang w:val="ro-RO"/>
        </w:rPr>
        <w:t>ilor și a modalită</w:t>
      </w:r>
      <w:r w:rsidR="00C7568A">
        <w:rPr>
          <w:rFonts w:eastAsia="Times New Roman"/>
          <w:i/>
          <w:iCs/>
          <w:color w:val="0070C0"/>
          <w:lang w:val="ro-RO"/>
        </w:rPr>
        <w:t>t</w:t>
      </w:r>
      <w:r w:rsidRPr="00706F7C">
        <w:rPr>
          <w:rFonts w:eastAsia="Times New Roman"/>
          <w:i/>
          <w:iCs/>
          <w:color w:val="0070C0"/>
          <w:lang w:val="ro-RO"/>
        </w:rPr>
        <w:t>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15C21379"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w:t>
      </w:r>
      <w:r w:rsidR="00C7568A">
        <w:rPr>
          <w:rFonts w:eastAsia="Times New Roman"/>
          <w:i/>
          <w:iCs/>
          <w:color w:val="0070C0"/>
          <w:lang w:val="ro-RO"/>
        </w:rPr>
        <w:t>t</w:t>
      </w:r>
      <w:r w:rsidRPr="00706F7C">
        <w:rPr>
          <w:rFonts w:eastAsia="Times New Roman"/>
          <w:i/>
          <w:iCs/>
          <w:color w:val="0070C0"/>
          <w:lang w:val="ro-RO"/>
        </w:rPr>
        <w:t>in următoarele informa</w:t>
      </w:r>
      <w:r w:rsidR="00C7568A">
        <w:rPr>
          <w:rFonts w:eastAsia="Times New Roman"/>
          <w:i/>
          <w:iCs/>
          <w:color w:val="0070C0"/>
          <w:lang w:val="ro-RO"/>
        </w:rPr>
        <w:t>t</w:t>
      </w:r>
      <w:r w:rsidRPr="00706F7C">
        <w:rPr>
          <w:rFonts w:eastAsia="Times New Roman"/>
          <w:i/>
          <w:iCs/>
          <w:color w:val="0070C0"/>
          <w:lang w:val="ro-RO"/>
        </w:rPr>
        <w:t>ii trebuie prezentate în această sec</w:t>
      </w:r>
      <w:r w:rsidR="00C7568A">
        <w:rPr>
          <w:rFonts w:eastAsia="Times New Roman"/>
          <w:i/>
          <w:iCs/>
          <w:color w:val="0070C0"/>
          <w:lang w:val="ro-RO"/>
        </w:rPr>
        <w:t>t</w:t>
      </w:r>
      <w:r w:rsidRPr="00706F7C">
        <w:rPr>
          <w:rFonts w:eastAsia="Times New Roman"/>
          <w:i/>
          <w:iCs/>
          <w:color w:val="0070C0"/>
          <w:lang w:val="ro-RO"/>
        </w:rPr>
        <w:t>iune a Propunerii tehnice :</w:t>
      </w:r>
    </w:p>
    <w:p w14:paraId="3165BE2E" w14:textId="154529C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w:t>
      </w:r>
      <w:r w:rsidR="00C7568A">
        <w:rPr>
          <w:rFonts w:eastAsia="Times New Roman"/>
          <w:i/>
          <w:iCs/>
          <w:color w:val="0070C0"/>
          <w:lang w:val="ro-RO"/>
        </w:rPr>
        <w:t>t</w:t>
      </w:r>
      <w:r w:rsidRPr="00706F7C">
        <w:rPr>
          <w:rFonts w:eastAsia="Times New Roman"/>
          <w:i/>
          <w:iCs/>
          <w:color w:val="0070C0"/>
          <w:lang w:val="ro-RO"/>
        </w:rPr>
        <w:t>ilor;</w:t>
      </w:r>
    </w:p>
    <w:p w14:paraId="273DC47A" w14:textId="035F84A6"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w:t>
      </w:r>
      <w:r w:rsidR="00C7568A">
        <w:rPr>
          <w:rFonts w:eastAsia="Times New Roman"/>
          <w:i/>
          <w:iCs/>
          <w:color w:val="0070C0"/>
          <w:lang w:val="ro-RO"/>
        </w:rPr>
        <w:t>t</w:t>
      </w:r>
      <w:r w:rsidRPr="00706F7C">
        <w:rPr>
          <w:rFonts w:eastAsia="Times New Roman"/>
          <w:i/>
          <w:iCs/>
          <w:color w:val="0070C0"/>
          <w:lang w:val="ro-RO"/>
        </w:rPr>
        <w:t>ilor într-o succesiune logică și cronologică;</w:t>
      </w:r>
    </w:p>
    <w:p w14:paraId="07A74707" w14:textId="0E73294B"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w:t>
      </w:r>
      <w:r w:rsidR="00C7568A">
        <w:rPr>
          <w:rFonts w:eastAsia="Times New Roman"/>
          <w:i/>
          <w:iCs/>
          <w:color w:val="0070C0"/>
          <w:lang w:val="ro-RO"/>
        </w:rPr>
        <w:t>t</w:t>
      </w:r>
      <w:r w:rsidRPr="00706F7C">
        <w:rPr>
          <w:rFonts w:eastAsia="Times New Roman"/>
          <w:i/>
          <w:iCs/>
          <w:color w:val="0070C0"/>
          <w:lang w:val="ro-RO"/>
        </w:rPr>
        <w:t>ilor și inter-rela</w:t>
      </w:r>
      <w:r w:rsidR="00C7568A">
        <w:rPr>
          <w:rFonts w:eastAsia="Times New Roman"/>
          <w:i/>
          <w:iCs/>
          <w:color w:val="0070C0"/>
          <w:lang w:val="ro-RO"/>
        </w:rPr>
        <w:t>t</w:t>
      </w:r>
      <w:r w:rsidRPr="00706F7C">
        <w:rPr>
          <w:rFonts w:eastAsia="Times New Roman"/>
          <w:i/>
          <w:iCs/>
          <w:color w:val="0070C0"/>
          <w:lang w:val="ro-RO"/>
        </w:rPr>
        <w:t>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3AC9D14"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w:t>
      </w:r>
      <w:r w:rsidR="00C7568A">
        <w:rPr>
          <w:rFonts w:eastAsia="Times New Roman"/>
          <w:i/>
          <w:iCs/>
          <w:color w:val="0070C0"/>
          <w:lang w:val="ro-RO"/>
        </w:rPr>
        <w:t>t</w:t>
      </w:r>
      <w:r w:rsidRPr="00706F7C">
        <w:rPr>
          <w:rFonts w:eastAsia="Times New Roman"/>
          <w:i/>
          <w:iCs/>
          <w:color w:val="0070C0"/>
          <w:lang w:val="ro-RO"/>
        </w:rPr>
        <w:t>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3A0CA4D0"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w:t>
      </w:r>
      <w:r w:rsidR="00C7568A">
        <w:rPr>
          <w:rFonts w:eastAsia="Times New Roman"/>
          <w:i/>
          <w:iCs/>
          <w:color w:val="0070C0"/>
          <w:lang w:val="ro-RO"/>
        </w:rPr>
        <w:t>t</w:t>
      </w:r>
      <w:r w:rsidRPr="00706F7C">
        <w:rPr>
          <w:rFonts w:eastAsia="Times New Roman"/>
          <w:i/>
          <w:iCs/>
          <w:color w:val="0070C0"/>
          <w:lang w:val="ro-RO"/>
        </w:rPr>
        <w:t>ină resursele planificate pentru realizarea activită</w:t>
      </w:r>
      <w:r w:rsidR="00C7568A">
        <w:rPr>
          <w:rFonts w:eastAsia="Times New Roman"/>
          <w:i/>
          <w:iCs/>
          <w:color w:val="0070C0"/>
          <w:lang w:val="ro-RO"/>
        </w:rPr>
        <w:t>t</w:t>
      </w:r>
      <w:r w:rsidRPr="00706F7C">
        <w:rPr>
          <w:rFonts w:eastAsia="Times New Roman"/>
          <w:i/>
          <w:iCs/>
          <w:color w:val="0070C0"/>
          <w:lang w:val="ro-RO"/>
        </w:rPr>
        <w:t>ilor și trebuie:</w:t>
      </w:r>
    </w:p>
    <w:p w14:paraId="2EBFC99A" w14:textId="70D60A0E"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w:t>
      </w:r>
      <w:r w:rsidR="00C7568A">
        <w:rPr>
          <w:rFonts w:eastAsia="Times New Roman"/>
          <w:i/>
          <w:iCs/>
          <w:color w:val="0070C0"/>
          <w:lang w:val="ro-RO"/>
        </w:rPr>
        <w:t>t</w:t>
      </w:r>
      <w:r w:rsidRPr="00706F7C">
        <w:rPr>
          <w:rFonts w:eastAsia="Times New Roman"/>
          <w:i/>
          <w:iCs/>
          <w:color w:val="0070C0"/>
          <w:lang w:val="ro-RO"/>
        </w:rPr>
        <w:t>iile incluse la sec</w:t>
      </w:r>
      <w:r w:rsidR="00C7568A">
        <w:rPr>
          <w:rFonts w:eastAsia="Times New Roman"/>
          <w:i/>
          <w:iCs/>
          <w:color w:val="0070C0"/>
          <w:lang w:val="ro-RO"/>
        </w:rPr>
        <w:t>t</w:t>
      </w:r>
      <w:r w:rsidRPr="00706F7C">
        <w:rPr>
          <w:rFonts w:eastAsia="Times New Roman"/>
          <w:i/>
          <w:iCs/>
          <w:color w:val="0070C0"/>
          <w:lang w:val="ro-RO"/>
        </w:rPr>
        <w:t>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5711DD20"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w:t>
      </w:r>
      <w:r w:rsidR="00C7568A">
        <w:rPr>
          <w:rFonts w:eastAsia="Times New Roman"/>
          <w:i/>
          <w:iCs/>
          <w:color w:val="0070C0"/>
          <w:lang w:val="ro-RO"/>
        </w:rPr>
        <w:t>t</w:t>
      </w:r>
      <w:r w:rsidRPr="00706F7C">
        <w:rPr>
          <w:rFonts w:eastAsia="Times New Roman"/>
          <w:i/>
          <w:iCs/>
          <w:color w:val="0070C0"/>
          <w:lang w:val="ro-RO"/>
        </w:rPr>
        <w:t>elegerea con</w:t>
      </w:r>
      <w:r w:rsidR="00C7568A">
        <w:rPr>
          <w:rFonts w:eastAsia="Times New Roman"/>
          <w:i/>
          <w:iCs/>
          <w:color w:val="0070C0"/>
          <w:lang w:val="ro-RO"/>
        </w:rPr>
        <w:t>t</w:t>
      </w:r>
      <w:r w:rsidRPr="00706F7C">
        <w:rPr>
          <w:rFonts w:eastAsia="Times New Roman"/>
          <w:i/>
          <w:iCs/>
          <w:color w:val="0070C0"/>
          <w:lang w:val="ro-RO"/>
        </w:rPr>
        <w:t>inutului/prevederilor Caietului de Sarcini;</w:t>
      </w:r>
    </w:p>
    <w:p w14:paraId="2E2FE7CA" w14:textId="7F465C1F"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w:t>
      </w:r>
      <w:r w:rsidR="00C7568A">
        <w:rPr>
          <w:rFonts w:eastAsia="Times New Roman"/>
          <w:i/>
          <w:iCs/>
          <w:color w:val="0070C0"/>
          <w:lang w:val="ro-RO"/>
        </w:rPr>
        <w:t>t</w:t>
      </w:r>
      <w:r w:rsidRPr="00706F7C">
        <w:rPr>
          <w:rFonts w:eastAsia="Times New Roman"/>
          <w:i/>
          <w:iCs/>
          <w:color w:val="0070C0"/>
          <w:lang w:val="ro-RO"/>
        </w:rPr>
        <w:t>ile necesar a fi desfășurate într-un grafic de livrare fezabil, de așa manieră încât să se asigure realizarea activitatilor în termenul specificat;</w:t>
      </w:r>
    </w:p>
    <w:p w14:paraId="7EDBEC79" w14:textId="0612188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c.</w:t>
      </w:r>
      <w:r w:rsidRPr="00706F7C">
        <w:rPr>
          <w:rFonts w:eastAsia="Times New Roman"/>
          <w:i/>
          <w:iCs/>
          <w:color w:val="0070C0"/>
          <w:lang w:val="ro-RO"/>
        </w:rPr>
        <w:tab/>
        <w:t>să permită corelarea informa</w:t>
      </w:r>
      <w:r w:rsidR="00C7568A">
        <w:rPr>
          <w:rFonts w:eastAsia="Times New Roman"/>
          <w:i/>
          <w:iCs/>
          <w:color w:val="0070C0"/>
          <w:lang w:val="ro-RO"/>
        </w:rPr>
        <w:t>t</w:t>
      </w:r>
      <w:r w:rsidRPr="00706F7C">
        <w:rPr>
          <w:rFonts w:eastAsia="Times New Roman"/>
          <w:i/>
          <w:iCs/>
          <w:color w:val="0070C0"/>
          <w:lang w:val="ro-RO"/>
        </w:rPr>
        <w:t>iilor incluse în graficul de livrare cu informa</w:t>
      </w:r>
      <w:r w:rsidR="00C7568A">
        <w:rPr>
          <w:rFonts w:eastAsia="Times New Roman"/>
          <w:i/>
          <w:iCs/>
          <w:color w:val="0070C0"/>
          <w:lang w:val="ro-RO"/>
        </w:rPr>
        <w:t>t</w:t>
      </w:r>
      <w:r w:rsidRPr="00706F7C">
        <w:rPr>
          <w:rFonts w:eastAsia="Times New Roman"/>
          <w:i/>
          <w:iCs/>
          <w:color w:val="0070C0"/>
          <w:lang w:val="ro-RO"/>
        </w:rPr>
        <w:t>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41A83AF2"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w:t>
      </w:r>
      <w:r w:rsidR="00C7568A">
        <w:rPr>
          <w:rFonts w:eastAsia="Times New Roman"/>
          <w:i/>
          <w:iCs/>
          <w:color w:val="0070C0"/>
          <w:lang w:val="ro-RO"/>
        </w:rPr>
        <w:t>t</w:t>
      </w:r>
      <w:r w:rsidRPr="00706F7C">
        <w:rPr>
          <w:rFonts w:eastAsia="Times New Roman"/>
          <w:i/>
          <w:iCs/>
          <w:color w:val="0070C0"/>
          <w:lang w:val="ro-RO"/>
        </w:rPr>
        <w:t>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39674029"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w:t>
      </w:r>
      <w:r w:rsidR="00C7568A">
        <w:rPr>
          <w:rFonts w:eastAsia="Times New Roman"/>
          <w:i/>
          <w:iCs/>
          <w:color w:val="0070C0"/>
          <w:lang w:val="ro-RO"/>
        </w:rPr>
        <w:t>t</w:t>
      </w:r>
      <w:r w:rsidRPr="00706F7C">
        <w:rPr>
          <w:rFonts w:eastAsia="Times New Roman"/>
          <w:i/>
          <w:iCs/>
          <w:color w:val="0070C0"/>
          <w:lang w:val="ro-RO"/>
        </w:rPr>
        <w:t>i aici informa</w:t>
      </w:r>
      <w:r w:rsidR="00C7568A">
        <w:rPr>
          <w:rFonts w:eastAsia="Times New Roman"/>
          <w:i/>
          <w:iCs/>
          <w:color w:val="0070C0"/>
          <w:lang w:val="ro-RO"/>
        </w:rPr>
        <w:t>t</w:t>
      </w:r>
      <w:r w:rsidRPr="00706F7C">
        <w:rPr>
          <w:rFonts w:eastAsia="Times New Roman"/>
          <w:i/>
          <w:iCs/>
          <w:color w:val="0070C0"/>
          <w:lang w:val="ro-RO"/>
        </w:rPr>
        <w:t>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5C8C9602"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Distribu</w:t>
      </w:r>
      <w:r w:rsidR="00C7568A">
        <w:rPr>
          <w:rFonts w:eastAsia="Times New Roman"/>
          <w:i/>
          <w:iCs/>
          <w:color w:val="0070C0"/>
          <w:lang w:val="ro-RO"/>
        </w:rPr>
        <w:t>t</w:t>
      </w:r>
      <w:r w:rsidRPr="00706F7C">
        <w:rPr>
          <w:rFonts w:eastAsia="Times New Roman"/>
          <w:i/>
          <w:iCs/>
          <w:color w:val="0070C0"/>
          <w:lang w:val="ro-RO"/>
        </w:rPr>
        <w:t>ia responsabilită</w:t>
      </w:r>
      <w:r w:rsidR="00C7568A">
        <w:rPr>
          <w:rFonts w:eastAsia="Times New Roman"/>
          <w:i/>
          <w:iCs/>
          <w:color w:val="0070C0"/>
          <w:lang w:val="ro-RO"/>
        </w:rPr>
        <w:t>t</w:t>
      </w:r>
      <w:r w:rsidRPr="00706F7C">
        <w:rPr>
          <w:rFonts w:eastAsia="Times New Roman"/>
          <w:i/>
          <w:iCs/>
          <w:color w:val="0070C0"/>
          <w:lang w:val="ro-RO"/>
        </w:rPr>
        <w:t xml:space="preserve">ii pentru indeplinirea obiectvelor contractului intre membrii asocierii]  </w:t>
      </w:r>
    </w:p>
    <w:p w14:paraId="76C87C19" w14:textId="27F7FD89"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w:t>
      </w:r>
      <w:r w:rsidR="00C7568A">
        <w:rPr>
          <w:rFonts w:eastAsia="Times New Roman"/>
          <w:i/>
          <w:iCs/>
          <w:color w:val="0070C0"/>
          <w:lang w:val="ro-RO"/>
        </w:rPr>
        <w:t>t</w:t>
      </w:r>
      <w:r w:rsidRPr="00706F7C">
        <w:rPr>
          <w:rFonts w:eastAsia="Times New Roman"/>
          <w:i/>
          <w:iCs/>
          <w:color w:val="0070C0"/>
          <w:lang w:val="ro-RO"/>
        </w:rPr>
        <w:t>iunea dintre activită</w:t>
      </w:r>
      <w:r w:rsidR="00C7568A">
        <w:rPr>
          <w:rFonts w:eastAsia="Times New Roman"/>
          <w:i/>
          <w:iCs/>
          <w:color w:val="0070C0"/>
          <w:lang w:val="ro-RO"/>
        </w:rPr>
        <w:t>t</w:t>
      </w:r>
      <w:r w:rsidRPr="00706F7C">
        <w:rPr>
          <w:rFonts w:eastAsia="Times New Roman"/>
          <w:i/>
          <w:iCs/>
          <w:color w:val="0070C0"/>
          <w:lang w:val="ro-RO"/>
        </w:rPr>
        <w:t>ile/rezultatele realizate de fiecare membru al asocierii cu ceilal</w:t>
      </w:r>
      <w:r w:rsidR="00C7568A">
        <w:rPr>
          <w:rFonts w:eastAsia="Times New Roman"/>
          <w:i/>
          <w:iCs/>
          <w:color w:val="0070C0"/>
          <w:lang w:val="ro-RO"/>
        </w:rPr>
        <w:t>t</w:t>
      </w:r>
      <w:r w:rsidRPr="00706F7C">
        <w:rPr>
          <w:rFonts w:eastAsia="Times New Roman"/>
          <w:i/>
          <w:iCs/>
          <w:color w:val="0070C0"/>
          <w:lang w:val="ro-RO"/>
        </w:rPr>
        <w:t>i membri ai asocierii pentru activită</w:t>
      </w:r>
      <w:r w:rsidR="00C7568A">
        <w:rPr>
          <w:rFonts w:eastAsia="Times New Roman"/>
          <w:i/>
          <w:iCs/>
          <w:color w:val="0070C0"/>
          <w:lang w:val="ro-RO"/>
        </w:rPr>
        <w:t>t</w:t>
      </w:r>
      <w:r w:rsidRPr="00706F7C">
        <w:rPr>
          <w:rFonts w:eastAsia="Times New Roman"/>
          <w:i/>
          <w:iCs/>
          <w:color w:val="0070C0"/>
          <w:lang w:val="ro-RO"/>
        </w:rPr>
        <w:t>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0C6675F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w:t>
      </w:r>
      <w:r w:rsidR="00C7568A">
        <w:rPr>
          <w:rFonts w:eastAsia="Times New Roman"/>
          <w:i/>
          <w:iCs/>
          <w:color w:val="0070C0"/>
          <w:lang w:val="ro-RO"/>
        </w:rPr>
        <w:t>t</w:t>
      </w:r>
      <w:r w:rsidRPr="00706F7C">
        <w:rPr>
          <w:rFonts w:eastAsia="Times New Roman"/>
          <w:i/>
          <w:iCs/>
          <w:color w:val="0070C0"/>
          <w:lang w:val="ro-RO"/>
        </w:rPr>
        <w:t>ii subcontractan</w:t>
      </w:r>
      <w:r w:rsidR="00C7568A">
        <w:rPr>
          <w:rFonts w:eastAsia="Times New Roman"/>
          <w:i/>
          <w:iCs/>
          <w:color w:val="0070C0"/>
          <w:lang w:val="ro-RO"/>
        </w:rPr>
        <w:t>t</w:t>
      </w:r>
      <w:r w:rsidRPr="00706F7C">
        <w:rPr>
          <w:rFonts w:eastAsia="Times New Roman"/>
          <w:i/>
          <w:iCs/>
          <w:color w:val="0070C0"/>
          <w:lang w:val="ro-RO"/>
        </w:rPr>
        <w:t>ilor în cadrul activită</w:t>
      </w:r>
      <w:r w:rsidR="00C7568A">
        <w:rPr>
          <w:rFonts w:eastAsia="Times New Roman"/>
          <w:i/>
          <w:iCs/>
          <w:color w:val="0070C0"/>
          <w:lang w:val="ro-RO"/>
        </w:rPr>
        <w:t>t</w:t>
      </w:r>
      <w:r w:rsidRPr="00706F7C">
        <w:rPr>
          <w:rFonts w:eastAsia="Times New Roman"/>
          <w:i/>
          <w:iCs/>
          <w:color w:val="0070C0"/>
          <w:lang w:val="ro-RO"/>
        </w:rPr>
        <w:t>ilor din Contract si următoarele informa</w:t>
      </w:r>
      <w:r w:rsidR="00C7568A">
        <w:rPr>
          <w:rFonts w:eastAsia="Times New Roman"/>
          <w:i/>
          <w:iCs/>
          <w:color w:val="0070C0"/>
          <w:lang w:val="ro-RO"/>
        </w:rPr>
        <w:t>t</w:t>
      </w:r>
      <w:r w:rsidRPr="00706F7C">
        <w:rPr>
          <w:rFonts w:eastAsia="Times New Roman"/>
          <w:i/>
          <w:iCs/>
          <w:color w:val="0070C0"/>
          <w:lang w:val="ro-RO"/>
        </w:rPr>
        <w:t>ii (în cazul în care Ofertantul va utiliza subcontractan</w:t>
      </w:r>
      <w:r w:rsidR="00C7568A">
        <w:rPr>
          <w:rFonts w:eastAsia="Times New Roman"/>
          <w:i/>
          <w:iCs/>
          <w:color w:val="0070C0"/>
          <w:lang w:val="ro-RO"/>
        </w:rPr>
        <w:t>t</w:t>
      </w:r>
      <w:r w:rsidRPr="00706F7C">
        <w:rPr>
          <w:rFonts w:eastAsia="Times New Roman"/>
          <w:i/>
          <w:iCs/>
          <w:color w:val="0070C0"/>
          <w:lang w:val="ro-RO"/>
        </w:rPr>
        <w:t>i pentru anumite activită</w:t>
      </w:r>
      <w:r w:rsidR="00C7568A">
        <w:rPr>
          <w:rFonts w:eastAsia="Times New Roman"/>
          <w:i/>
          <w:iCs/>
          <w:color w:val="0070C0"/>
          <w:lang w:val="ro-RO"/>
        </w:rPr>
        <w:t>t</w:t>
      </w:r>
      <w:r w:rsidRPr="00706F7C">
        <w:rPr>
          <w:rFonts w:eastAsia="Times New Roman"/>
          <w:i/>
          <w:iCs/>
          <w:color w:val="0070C0"/>
          <w:lang w:val="ro-RO"/>
        </w:rPr>
        <w:t>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073407AF"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w:t>
      </w:r>
      <w:r w:rsidR="00C7568A">
        <w:rPr>
          <w:rFonts w:eastAsia="Times New Roman"/>
          <w:i/>
          <w:iCs/>
          <w:color w:val="0070C0"/>
          <w:lang w:val="ro-RO"/>
        </w:rPr>
        <w:t>t</w:t>
      </w:r>
      <w:r w:rsidRPr="00706F7C">
        <w:rPr>
          <w:rFonts w:eastAsia="Times New Roman"/>
          <w:i/>
          <w:iCs/>
          <w:color w:val="0070C0"/>
          <w:lang w:val="ro-RO"/>
        </w:rPr>
        <w:t>iei cu AC/EC prin raportare la informa</w:t>
      </w:r>
      <w:r w:rsidR="00C7568A">
        <w:rPr>
          <w:rFonts w:eastAsia="Times New Roman"/>
          <w:i/>
          <w:iCs/>
          <w:color w:val="0070C0"/>
          <w:lang w:val="ro-RO"/>
        </w:rPr>
        <w:t>t</w:t>
      </w:r>
      <w:r w:rsidRPr="00706F7C">
        <w:rPr>
          <w:rFonts w:eastAsia="Times New Roman"/>
          <w:i/>
          <w:iCs/>
          <w:color w:val="0070C0"/>
          <w:lang w:val="ro-RO"/>
        </w:rPr>
        <w:t>iile furnizate si cerin</w:t>
      </w:r>
      <w:r w:rsidR="00C7568A">
        <w:rPr>
          <w:rFonts w:eastAsia="Times New Roman"/>
          <w:i/>
          <w:iCs/>
          <w:color w:val="0070C0"/>
          <w:lang w:val="ro-RO"/>
        </w:rPr>
        <w:t>t</w:t>
      </w:r>
      <w:r w:rsidRPr="00706F7C">
        <w:rPr>
          <w:rFonts w:eastAsia="Times New Roman"/>
          <w:i/>
          <w:iCs/>
          <w:color w:val="0070C0"/>
          <w:lang w:val="ro-RO"/>
        </w:rPr>
        <w:t>ele cuprinse în Caietul de Sarcini la Sec</w:t>
      </w:r>
      <w:r w:rsidR="00C7568A">
        <w:rPr>
          <w:rFonts w:eastAsia="Times New Roman"/>
          <w:i/>
          <w:iCs/>
          <w:color w:val="0070C0"/>
          <w:lang w:val="ro-RO"/>
        </w:rPr>
        <w:t>t</w:t>
      </w:r>
      <w:r w:rsidRPr="00706F7C">
        <w:rPr>
          <w:rFonts w:eastAsia="Times New Roman"/>
          <w:i/>
          <w:iCs/>
          <w:color w:val="0070C0"/>
          <w:lang w:val="ro-RO"/>
        </w:rPr>
        <w:t>iunea Managementul Contractului, respectiv:</w:t>
      </w:r>
    </w:p>
    <w:p w14:paraId="2DAAAAD4" w14:textId="3F7434E1"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w:t>
      </w:r>
      <w:r w:rsidR="00C7568A">
        <w:rPr>
          <w:rFonts w:eastAsia="Times New Roman"/>
          <w:i/>
          <w:iCs/>
          <w:color w:val="0070C0"/>
          <w:lang w:val="ro-RO"/>
        </w:rPr>
        <w:t>t</w:t>
      </w:r>
      <w:r w:rsidRPr="00706F7C">
        <w:rPr>
          <w:rFonts w:eastAsia="Times New Roman"/>
          <w:i/>
          <w:iCs/>
          <w:color w:val="0070C0"/>
          <w:lang w:val="ro-RO"/>
        </w:rPr>
        <w:t>ilor din Contract, pentru planificarea si monitorizarea ob</w:t>
      </w:r>
      <w:r w:rsidR="00C7568A">
        <w:rPr>
          <w:rFonts w:eastAsia="Times New Roman"/>
          <w:i/>
          <w:iCs/>
          <w:color w:val="0070C0"/>
          <w:lang w:val="ro-RO"/>
        </w:rPr>
        <w:t>t</w:t>
      </w:r>
      <w:r w:rsidRPr="00706F7C">
        <w:rPr>
          <w:rFonts w:eastAsia="Times New Roman"/>
          <w:i/>
          <w:iCs/>
          <w:color w:val="0070C0"/>
          <w:lang w:val="ro-RO"/>
        </w:rPr>
        <w:t>inerii rezultatelor in cadrul Contractului, pentru planificarea si monitorizarea costurilor în cadrul Contractului, pentru planificarea si monitorizarea rela</w:t>
      </w:r>
      <w:r w:rsidR="00C7568A">
        <w:rPr>
          <w:rFonts w:eastAsia="Times New Roman"/>
          <w:i/>
          <w:iCs/>
          <w:color w:val="0070C0"/>
          <w:lang w:val="ro-RO"/>
        </w:rPr>
        <w:t>t</w:t>
      </w:r>
      <w:r w:rsidRPr="00706F7C">
        <w:rPr>
          <w:rFonts w:eastAsia="Times New Roman"/>
          <w:i/>
          <w:iCs/>
          <w:color w:val="0070C0"/>
          <w:lang w:val="ro-RO"/>
        </w:rPr>
        <w:t>iilor cu factorii interesa</w:t>
      </w:r>
      <w:r w:rsidR="00C7568A">
        <w:rPr>
          <w:rFonts w:eastAsia="Times New Roman"/>
          <w:i/>
          <w:iCs/>
          <w:color w:val="0070C0"/>
          <w:lang w:val="ro-RO"/>
        </w:rPr>
        <w:t>t</w:t>
      </w:r>
      <w:r w:rsidRPr="00706F7C">
        <w:rPr>
          <w:rFonts w:eastAsia="Times New Roman"/>
          <w:i/>
          <w:iCs/>
          <w:color w:val="0070C0"/>
          <w:lang w:val="ro-RO"/>
        </w:rPr>
        <w:t>i identifica</w:t>
      </w:r>
      <w:r w:rsidR="00C7568A">
        <w:rPr>
          <w:rFonts w:eastAsia="Times New Roman"/>
          <w:i/>
          <w:iCs/>
          <w:color w:val="0070C0"/>
          <w:lang w:val="ro-RO"/>
        </w:rPr>
        <w:t>t</w:t>
      </w:r>
      <w:r w:rsidRPr="00706F7C">
        <w:rPr>
          <w:rFonts w:eastAsia="Times New Roman"/>
          <w:i/>
          <w:iCs/>
          <w:color w:val="0070C0"/>
          <w:lang w:val="ro-RO"/>
        </w:rPr>
        <w:t>i ca fiind relevan</w:t>
      </w:r>
      <w:r w:rsidR="00C7568A">
        <w:rPr>
          <w:rFonts w:eastAsia="Times New Roman"/>
          <w:i/>
          <w:iCs/>
          <w:color w:val="0070C0"/>
          <w:lang w:val="ro-RO"/>
        </w:rPr>
        <w:t>t</w:t>
      </w:r>
      <w:r w:rsidRPr="00706F7C">
        <w:rPr>
          <w:rFonts w:eastAsia="Times New Roman"/>
          <w:i/>
          <w:iCs/>
          <w:color w:val="0070C0"/>
          <w:lang w:val="ro-RO"/>
        </w:rPr>
        <w:t>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4CC1859C"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w:t>
      </w:r>
      <w:r w:rsidR="00C7568A">
        <w:rPr>
          <w:rFonts w:eastAsia="Times New Roman"/>
          <w:i/>
          <w:iCs/>
          <w:color w:val="0070C0"/>
          <w:lang w:val="ro-RO"/>
        </w:rPr>
        <w:t>t</w:t>
      </w:r>
      <w:r w:rsidRPr="00706F7C">
        <w:rPr>
          <w:rFonts w:eastAsia="Times New Roman"/>
          <w:i/>
          <w:iCs/>
          <w:color w:val="0070C0"/>
          <w:lang w:val="ro-RO"/>
        </w:rPr>
        <w:t>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37AB9F62"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w:t>
      </w:r>
      <w:r w:rsidR="00C7568A">
        <w:rPr>
          <w:rFonts w:eastAsia="Times New Roman"/>
          <w:b/>
          <w:bCs/>
          <w:sz w:val="20"/>
          <w:szCs w:val="20"/>
          <w:lang w:val="ro-RO"/>
        </w:rPr>
        <w:t>t</w:t>
      </w:r>
      <w:r w:rsidRPr="00706F7C">
        <w:rPr>
          <w:rFonts w:eastAsia="Times New Roman"/>
          <w:b/>
          <w:bCs/>
          <w:sz w:val="20"/>
          <w:szCs w:val="20"/>
          <w:lang w:val="ro-RO"/>
        </w:rPr>
        <w:t xml:space="preserve">iilor din </w:t>
      </w:r>
      <w:r w:rsidRPr="00706F7C">
        <w:rPr>
          <w:rFonts w:eastAsia="Times New Roman"/>
          <w:b/>
          <w:bCs/>
          <w:sz w:val="20"/>
          <w:szCs w:val="20"/>
          <w:lang w:val="ro-RO"/>
        </w:rPr>
        <w:lastRenderedPageBreak/>
        <w:t>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1854AAEE"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w:t>
      </w:r>
      <w:r w:rsidR="00C7568A">
        <w:rPr>
          <w:rFonts w:eastAsia="Times New Roman"/>
          <w:i/>
          <w:iCs/>
          <w:color w:val="0070C0"/>
          <w:lang w:val="ro-RO"/>
        </w:rPr>
        <w:t>t</w:t>
      </w:r>
      <w:r w:rsidRPr="00706F7C">
        <w:rPr>
          <w:rFonts w:eastAsia="Times New Roman"/>
          <w:i/>
          <w:iCs/>
          <w:color w:val="0070C0"/>
          <w:lang w:val="ro-RO"/>
        </w:rPr>
        <w:t>iilor din domeniul mediului, astfel cum sunt acestea stabilite prin Documenta</w:t>
      </w:r>
      <w:r w:rsidR="00C7568A">
        <w:rPr>
          <w:rFonts w:eastAsia="Times New Roman"/>
          <w:i/>
          <w:iCs/>
          <w:color w:val="0070C0"/>
          <w:lang w:val="ro-RO"/>
        </w:rPr>
        <w:t>t</w:t>
      </w:r>
      <w:r w:rsidRPr="00706F7C">
        <w:rPr>
          <w:rFonts w:eastAsia="Times New Roman"/>
          <w:i/>
          <w:iCs/>
          <w:color w:val="0070C0"/>
          <w:lang w:val="ro-RO"/>
        </w:rPr>
        <w:t>ia de Atribuire în baza prevederilor art. 51 din Legea 98/2016, avându-se în vedere cerin</w:t>
      </w:r>
      <w:r w:rsidR="00C7568A">
        <w:rPr>
          <w:rFonts w:eastAsia="Times New Roman"/>
          <w:i/>
          <w:iCs/>
          <w:color w:val="0070C0"/>
          <w:lang w:val="ro-RO"/>
        </w:rPr>
        <w:t>t</w:t>
      </w:r>
      <w:r w:rsidRPr="00706F7C">
        <w:rPr>
          <w:rFonts w:eastAsia="Times New Roman"/>
          <w:i/>
          <w:iCs/>
          <w:color w:val="0070C0"/>
          <w:lang w:val="ro-RO"/>
        </w:rPr>
        <w:t>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7A6D37">
        <w:tc>
          <w:tcPr>
            <w:tcW w:w="4675" w:type="dxa"/>
            <w:vAlign w:val="center"/>
          </w:tcPr>
          <w:p w14:paraId="6F3C2EC1" w14:textId="3958FA0A"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w:t>
            </w:r>
            <w:r w:rsidR="00C7568A">
              <w:rPr>
                <w:rFonts w:eastAsia="Times New Roman"/>
                <w:i/>
                <w:iCs/>
                <w:color w:val="002060"/>
                <w:sz w:val="16"/>
                <w:szCs w:val="16"/>
                <w:lang w:val="ro-RO"/>
              </w:rPr>
              <w:t>t</w:t>
            </w:r>
            <w:r w:rsidRPr="009D2E0F">
              <w:rPr>
                <w:rFonts w:eastAsia="Times New Roman"/>
                <w:i/>
                <w:iCs/>
                <w:color w:val="002060"/>
                <w:sz w:val="16"/>
                <w:szCs w:val="16"/>
                <w:lang w:val="ro-RO"/>
              </w:rPr>
              <w:t>ia na</w:t>
            </w:r>
            <w:r w:rsidR="00C7568A">
              <w:rPr>
                <w:rFonts w:eastAsia="Times New Roman"/>
                <w:i/>
                <w:iCs/>
                <w:color w:val="002060"/>
                <w:sz w:val="16"/>
                <w:szCs w:val="16"/>
                <w:lang w:val="ro-RO"/>
              </w:rPr>
              <w:t>t</w:t>
            </w:r>
            <w:r w:rsidRPr="009D2E0F">
              <w:rPr>
                <w:rFonts w:eastAsia="Times New Roman"/>
                <w:i/>
                <w:iCs/>
                <w:color w:val="002060"/>
                <w:sz w:val="16"/>
                <w:szCs w:val="16"/>
                <w:lang w:val="ro-RO"/>
              </w:rPr>
              <w:t>ională sau în legisla</w:t>
            </w:r>
            <w:r w:rsidR="00C7568A">
              <w:rPr>
                <w:rFonts w:eastAsia="Times New Roman"/>
                <w:i/>
                <w:iCs/>
                <w:color w:val="002060"/>
                <w:sz w:val="16"/>
                <w:szCs w:val="16"/>
                <w:lang w:val="ro-RO"/>
              </w:rPr>
              <w:t>t</w:t>
            </w:r>
            <w:r w:rsidRPr="009D2E0F">
              <w:rPr>
                <w:rFonts w:eastAsia="Times New Roman"/>
                <w:i/>
                <w:iCs/>
                <w:color w:val="002060"/>
                <w:sz w:val="16"/>
                <w:szCs w:val="16"/>
                <w:lang w:val="ro-RO"/>
              </w:rPr>
              <w:t>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7A6D37">
        <w:tc>
          <w:tcPr>
            <w:tcW w:w="4675" w:type="dxa"/>
            <w:vAlign w:val="center"/>
          </w:tcPr>
          <w:p w14:paraId="26E69125" w14:textId="4E838C6C"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w:t>
            </w:r>
          </w:p>
        </w:tc>
        <w:tc>
          <w:tcPr>
            <w:tcW w:w="4495" w:type="dxa"/>
            <w:vAlign w:val="center"/>
          </w:tcPr>
          <w:p w14:paraId="765AF56E" w14:textId="7A9FA6B1"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2C55EB88"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 se avea în vedere introducerea de informa</w:t>
      </w:r>
      <w:r w:rsidR="00C7568A">
        <w:rPr>
          <w:rFonts w:eastAsia="Times New Roman"/>
          <w:i/>
          <w:iCs/>
          <w:color w:val="0070C0"/>
          <w:lang w:val="ro-RO"/>
        </w:rPr>
        <w:t>t</w:t>
      </w:r>
      <w:r w:rsidRPr="00706F7C">
        <w:rPr>
          <w:rFonts w:eastAsia="Times New Roman"/>
          <w:i/>
          <w:iCs/>
          <w:color w:val="0070C0"/>
          <w:lang w:val="ro-RO"/>
        </w:rPr>
        <w:t>ii privind evaluarea și examinarea de mediu conform cerin</w:t>
      </w:r>
      <w:r w:rsidR="00C7568A">
        <w:rPr>
          <w:rFonts w:eastAsia="Times New Roman"/>
          <w:i/>
          <w:iCs/>
          <w:color w:val="0070C0"/>
          <w:lang w:val="ro-RO"/>
        </w:rPr>
        <w:t>t</w:t>
      </w:r>
      <w:r w:rsidRPr="00706F7C">
        <w:rPr>
          <w:rFonts w:eastAsia="Times New Roman"/>
          <w:i/>
          <w:iCs/>
          <w:color w:val="0070C0"/>
          <w:lang w:val="ro-RO"/>
        </w:rPr>
        <w:t xml:space="preserve">elor din Caietul de Sarcini, în special, dar fără a se limita la: </w:t>
      </w:r>
    </w:p>
    <w:p w14:paraId="278A72E3" w14:textId="77D694F2"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w:t>
      </w:r>
      <w:r w:rsidR="00C7568A">
        <w:rPr>
          <w:rFonts w:eastAsia="Times New Roman"/>
          <w:i/>
          <w:iCs/>
          <w:color w:val="0070C0"/>
          <w:lang w:val="ro-RO"/>
        </w:rPr>
        <w:t>t</w:t>
      </w:r>
      <w:r w:rsidRPr="00706F7C">
        <w:rPr>
          <w:rFonts w:eastAsia="Times New Roman"/>
          <w:i/>
          <w:iCs/>
          <w:color w:val="0070C0"/>
          <w:lang w:val="ro-RO"/>
        </w:rPr>
        <w:t>ia atmosferei, gestionarea zgomotului ambiental;</w:t>
      </w:r>
    </w:p>
    <w:p w14:paraId="05662D2F" w14:textId="36D9662B"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w:t>
      </w:r>
      <w:r w:rsidR="00C7568A">
        <w:rPr>
          <w:rFonts w:eastAsia="Times New Roman"/>
          <w:i/>
          <w:iCs/>
          <w:color w:val="0070C0"/>
          <w:lang w:val="ro-RO"/>
        </w:rPr>
        <w:t>t</w:t>
      </w:r>
      <w:r w:rsidRPr="00706F7C">
        <w:rPr>
          <w:rFonts w:eastAsia="Times New Roman"/>
          <w:i/>
          <w:iCs/>
          <w:color w:val="0070C0"/>
          <w:lang w:val="ro-RO"/>
        </w:rPr>
        <w:t>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0FE7A95C"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w:t>
      </w:r>
      <w:r w:rsidR="00C7568A">
        <w:rPr>
          <w:rFonts w:eastAsia="Times New Roman"/>
          <w:i/>
          <w:iCs/>
          <w:color w:val="0070C0"/>
          <w:lang w:val="ro-RO"/>
        </w:rPr>
        <w:t>t</w:t>
      </w:r>
      <w:r w:rsidRPr="00706F7C">
        <w:rPr>
          <w:rFonts w:eastAsia="Times New Roman"/>
          <w:i/>
          <w:iCs/>
          <w:color w:val="0070C0"/>
          <w:lang w:val="ro-RO"/>
        </w:rPr>
        <w:t>i aici proceduri generice din manualul de management al mediului existent la nivel de operator economic, ci preciza</w:t>
      </w:r>
      <w:r w:rsidR="00C7568A">
        <w:rPr>
          <w:rFonts w:eastAsia="Times New Roman"/>
          <w:i/>
          <w:iCs/>
          <w:color w:val="0070C0"/>
          <w:lang w:val="ro-RO"/>
        </w:rPr>
        <w:t>t</w:t>
      </w:r>
      <w:r w:rsidRPr="00706F7C">
        <w:rPr>
          <w:rFonts w:eastAsia="Times New Roman"/>
          <w:i/>
          <w:iCs/>
          <w:color w:val="0070C0"/>
          <w:lang w:val="ro-RO"/>
        </w:rPr>
        <w:t>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0109A1C3"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w:t>
      </w:r>
      <w:r w:rsidR="00C7568A">
        <w:rPr>
          <w:rFonts w:eastAsia="Times New Roman"/>
          <w:i/>
          <w:iCs/>
          <w:color w:val="0070C0"/>
          <w:lang w:val="ro-RO"/>
        </w:rPr>
        <w:t>t</w:t>
      </w:r>
      <w:r w:rsidRPr="00706F7C">
        <w:rPr>
          <w:rFonts w:eastAsia="Times New Roman"/>
          <w:i/>
          <w:iCs/>
          <w:color w:val="0070C0"/>
          <w:lang w:val="ro-RO"/>
        </w:rPr>
        <w:t>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3C07AE46"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w:t>
      </w:r>
      <w:r w:rsidR="00C7568A">
        <w:rPr>
          <w:rFonts w:eastAsia="Times New Roman"/>
          <w:b/>
          <w:bCs/>
          <w:sz w:val="20"/>
          <w:szCs w:val="20"/>
          <w:lang w:val="ro-RO"/>
        </w:rPr>
        <w:t>t</w:t>
      </w:r>
      <w:r w:rsidRPr="00706F7C">
        <w:rPr>
          <w:rFonts w:eastAsia="Times New Roman"/>
          <w:b/>
          <w:bCs/>
          <w:sz w:val="20"/>
          <w:szCs w:val="20"/>
          <w:lang w:val="ro-RO"/>
        </w:rPr>
        <w:t>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6E55984B"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w:t>
      </w:r>
      <w:r w:rsidR="00C7568A">
        <w:rPr>
          <w:rFonts w:eastAsia="Times New Roman"/>
          <w:i/>
          <w:iCs/>
          <w:color w:val="0070C0"/>
          <w:lang w:val="ro-RO"/>
        </w:rPr>
        <w:t>t</w:t>
      </w:r>
      <w:r w:rsidRPr="00706F7C">
        <w:rPr>
          <w:rFonts w:eastAsia="Times New Roman"/>
          <w:i/>
          <w:iCs/>
          <w:color w:val="0070C0"/>
          <w:lang w:val="ro-RO"/>
        </w:rPr>
        <w:t>iilor din domeniul social și al rela</w:t>
      </w:r>
      <w:r w:rsidR="00C7568A">
        <w:rPr>
          <w:rFonts w:eastAsia="Times New Roman"/>
          <w:i/>
          <w:iCs/>
          <w:color w:val="0070C0"/>
          <w:lang w:val="ro-RO"/>
        </w:rPr>
        <w:t>t</w:t>
      </w:r>
      <w:r w:rsidRPr="00706F7C">
        <w:rPr>
          <w:rFonts w:eastAsia="Times New Roman"/>
          <w:i/>
          <w:iCs/>
          <w:color w:val="0070C0"/>
          <w:lang w:val="ro-RO"/>
        </w:rPr>
        <w:t>iilor de muncă, astfel cum sunt acestea stabilite prin Documenta</w:t>
      </w:r>
      <w:r w:rsidR="00C7568A">
        <w:rPr>
          <w:rFonts w:eastAsia="Times New Roman"/>
          <w:i/>
          <w:iCs/>
          <w:color w:val="0070C0"/>
          <w:lang w:val="ro-RO"/>
        </w:rPr>
        <w:t>t</w:t>
      </w:r>
      <w:r w:rsidRPr="00706F7C">
        <w:rPr>
          <w:rFonts w:eastAsia="Times New Roman"/>
          <w:i/>
          <w:iCs/>
          <w:color w:val="0070C0"/>
          <w:lang w:val="ro-RO"/>
        </w:rPr>
        <w:t>ia de Atribuire în baza prevederilor art. 51 din Legea 98/2016, avându-se în vedere cerin</w:t>
      </w:r>
      <w:r w:rsidR="00C7568A">
        <w:rPr>
          <w:rFonts w:eastAsia="Times New Roman"/>
          <w:i/>
          <w:iCs/>
          <w:color w:val="0070C0"/>
          <w:lang w:val="ro-RO"/>
        </w:rPr>
        <w:t>t</w:t>
      </w:r>
      <w:r w:rsidRPr="00706F7C">
        <w:rPr>
          <w:rFonts w:eastAsia="Times New Roman"/>
          <w:i/>
          <w:iCs/>
          <w:color w:val="0070C0"/>
          <w:lang w:val="ro-RO"/>
        </w:rPr>
        <w:t>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7A6D37">
        <w:tc>
          <w:tcPr>
            <w:tcW w:w="4675" w:type="dxa"/>
            <w:vAlign w:val="center"/>
          </w:tcPr>
          <w:p w14:paraId="011D41FC" w14:textId="68C49846"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w:t>
            </w:r>
            <w:r w:rsidR="00C7568A">
              <w:rPr>
                <w:rFonts w:eastAsia="Times New Roman"/>
                <w:i/>
                <w:iCs/>
                <w:color w:val="002060"/>
                <w:sz w:val="16"/>
                <w:szCs w:val="16"/>
                <w:lang w:val="ro-RO"/>
              </w:rPr>
              <w:t>t</w:t>
            </w:r>
            <w:r w:rsidRPr="009D2E0F">
              <w:rPr>
                <w:rFonts w:eastAsia="Times New Roman"/>
                <w:i/>
                <w:iCs/>
                <w:color w:val="002060"/>
                <w:sz w:val="16"/>
                <w:szCs w:val="16"/>
                <w:lang w:val="ro-RO"/>
              </w:rPr>
              <w:t>ia na</w:t>
            </w:r>
            <w:r w:rsidR="00C7568A">
              <w:rPr>
                <w:rFonts w:eastAsia="Times New Roman"/>
                <w:i/>
                <w:iCs/>
                <w:color w:val="002060"/>
                <w:sz w:val="16"/>
                <w:szCs w:val="16"/>
                <w:lang w:val="ro-RO"/>
              </w:rPr>
              <w:t>t</w:t>
            </w:r>
            <w:r w:rsidRPr="009D2E0F">
              <w:rPr>
                <w:rFonts w:eastAsia="Times New Roman"/>
                <w:i/>
                <w:iCs/>
                <w:color w:val="002060"/>
                <w:sz w:val="16"/>
                <w:szCs w:val="16"/>
                <w:lang w:val="ro-RO"/>
              </w:rPr>
              <w:t>ională sau în legisla</w:t>
            </w:r>
            <w:r w:rsidR="00C7568A">
              <w:rPr>
                <w:rFonts w:eastAsia="Times New Roman"/>
                <w:i/>
                <w:iCs/>
                <w:color w:val="002060"/>
                <w:sz w:val="16"/>
                <w:szCs w:val="16"/>
                <w:lang w:val="ro-RO"/>
              </w:rPr>
              <w:t>t</w:t>
            </w:r>
            <w:r w:rsidRPr="009D2E0F">
              <w:rPr>
                <w:rFonts w:eastAsia="Times New Roman"/>
                <w:i/>
                <w:iCs/>
                <w:color w:val="002060"/>
                <w:sz w:val="16"/>
                <w:szCs w:val="16"/>
                <w:lang w:val="ro-RO"/>
              </w:rPr>
              <w:t>ia europeană prin intermediul Regulamentelor emise la nivel de UE în domeniul social și al rela</w:t>
            </w:r>
            <w:r w:rsidR="00C7568A">
              <w:rPr>
                <w:rFonts w:eastAsia="Times New Roman"/>
                <w:i/>
                <w:iCs/>
                <w:color w:val="002060"/>
                <w:sz w:val="16"/>
                <w:szCs w:val="16"/>
                <w:lang w:val="ro-RO"/>
              </w:rPr>
              <w:t>t</w:t>
            </w:r>
            <w:r w:rsidRPr="009D2E0F">
              <w:rPr>
                <w:rFonts w:eastAsia="Times New Roman"/>
                <w:i/>
                <w:iCs/>
                <w:color w:val="002060"/>
                <w:sz w:val="16"/>
                <w:szCs w:val="16"/>
                <w:lang w:val="ro-RO"/>
              </w:rPr>
              <w:t>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7A6D37">
        <w:tc>
          <w:tcPr>
            <w:tcW w:w="4675" w:type="dxa"/>
            <w:vAlign w:val="center"/>
          </w:tcPr>
          <w:p w14:paraId="06B1D8B4" w14:textId="3ABB3CF6"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w:t>
            </w:r>
          </w:p>
        </w:tc>
        <w:tc>
          <w:tcPr>
            <w:tcW w:w="4495" w:type="dxa"/>
            <w:vAlign w:val="center"/>
          </w:tcPr>
          <w:p w14:paraId="6FD313C8" w14:textId="76498034"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w:t>
            </w:r>
            <w:r w:rsidR="00C7568A">
              <w:rPr>
                <w:rFonts w:eastAsia="Times New Roman"/>
                <w:i/>
                <w:iCs/>
                <w:color w:val="0070C0"/>
                <w:sz w:val="16"/>
                <w:szCs w:val="16"/>
                <w:lang w:val="ro-RO"/>
              </w:rPr>
              <w:t>t</w:t>
            </w:r>
            <w:r w:rsidRPr="00706F7C">
              <w:rPr>
                <w:rFonts w:eastAsia="Times New Roman"/>
                <w:i/>
                <w:iCs/>
                <w:color w:val="0070C0"/>
                <w:sz w:val="16"/>
                <w:szCs w:val="16"/>
                <w:lang w:val="ro-RO"/>
              </w:rPr>
              <w:t>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4908468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w:t>
      </w:r>
      <w:r w:rsidR="00C7568A">
        <w:rPr>
          <w:rFonts w:eastAsia="Times New Roman"/>
          <w:i/>
          <w:iCs/>
          <w:color w:val="0070C0"/>
          <w:lang w:val="ro-RO"/>
        </w:rPr>
        <w:t>t</w:t>
      </w:r>
      <w:r w:rsidRPr="00706F7C">
        <w:rPr>
          <w:rFonts w:eastAsia="Times New Roman"/>
          <w:i/>
          <w:iCs/>
          <w:color w:val="0070C0"/>
          <w:lang w:val="ro-RO"/>
        </w:rPr>
        <w:t>i aici aspecte generice, ci preciza</w:t>
      </w:r>
      <w:r w:rsidR="00C7568A">
        <w:rPr>
          <w:rFonts w:eastAsia="Times New Roman"/>
          <w:i/>
          <w:iCs/>
          <w:color w:val="0070C0"/>
          <w:lang w:val="ro-RO"/>
        </w:rPr>
        <w:t>t</w:t>
      </w:r>
      <w:r w:rsidRPr="00706F7C">
        <w:rPr>
          <w:rFonts w:eastAsia="Times New Roman"/>
          <w:i/>
          <w:iCs/>
          <w:color w:val="0070C0"/>
          <w:lang w:val="ro-RO"/>
        </w:rPr>
        <w:t>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0A3B821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w:t>
      </w:r>
      <w:r w:rsidR="00C7568A">
        <w:rPr>
          <w:rFonts w:eastAsia="Times New Roman"/>
          <w:i/>
          <w:iCs/>
          <w:color w:val="0070C0"/>
          <w:lang w:val="ro-RO"/>
        </w:rPr>
        <w:t>t</w:t>
      </w:r>
      <w:r w:rsidRPr="00706F7C">
        <w:rPr>
          <w:rFonts w:eastAsia="Times New Roman"/>
          <w:i/>
          <w:iCs/>
          <w:color w:val="0070C0"/>
          <w:lang w:val="ro-RO"/>
        </w:rPr>
        <w:t>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0BD9AA68"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w:t>
      </w:r>
      <w:r w:rsidR="00C7568A">
        <w:rPr>
          <w:rFonts w:eastAsia="Times New Roman"/>
          <w:lang w:val="ro-RO"/>
        </w:rPr>
        <w:t>t</w:t>
      </w:r>
      <w:r w:rsidRPr="00706F7C">
        <w:rPr>
          <w:rFonts w:eastAsia="Times New Roman"/>
          <w:lang w:val="ro-RO"/>
        </w:rPr>
        <w:t>iile furnizate sunt complete şi corecte în fiecare detaliu şi în</w:t>
      </w:r>
      <w:r w:rsidR="00C7568A">
        <w:rPr>
          <w:rFonts w:eastAsia="Times New Roman"/>
          <w:lang w:val="ro-RO"/>
        </w:rPr>
        <w:t>t</w:t>
      </w:r>
      <w:r w:rsidRPr="00706F7C">
        <w:rPr>
          <w:rFonts w:eastAsia="Times New Roman"/>
          <w:lang w:val="ro-RO"/>
        </w:rPr>
        <w:t>eleg că autoritatea contractantă are dreptul de a solicita, în scopul verificării şi confirmării declara</w:t>
      </w:r>
      <w:r w:rsidR="00C7568A">
        <w:rPr>
          <w:rFonts w:eastAsia="Times New Roman"/>
          <w:lang w:val="ro-RO"/>
        </w:rPr>
        <w:t>t</w:t>
      </w:r>
      <w:r w:rsidRPr="00706F7C">
        <w:rPr>
          <w:rFonts w:eastAsia="Times New Roman"/>
          <w:lang w:val="ro-RO"/>
        </w:rPr>
        <w:t>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3960A596" w14:textId="77777777" w:rsidR="00066C03" w:rsidRDefault="00066C03" w:rsidP="00706F7C">
      <w:pPr>
        <w:spacing w:line="360" w:lineRule="auto"/>
        <w:jc w:val="both"/>
        <w:rPr>
          <w:rFonts w:eastAsia="Times New Roman"/>
          <w:lang w:val="ro-RO"/>
        </w:rPr>
      </w:pPr>
    </w:p>
    <w:p w14:paraId="34A13C01" w14:textId="77777777" w:rsidR="00066C03" w:rsidRDefault="00066C03" w:rsidP="00706F7C">
      <w:pPr>
        <w:spacing w:line="360" w:lineRule="auto"/>
        <w:jc w:val="both"/>
        <w:rPr>
          <w:rFonts w:eastAsia="Times New Roman"/>
          <w:lang w:val="ro-RO"/>
        </w:rPr>
      </w:pPr>
    </w:p>
    <w:p w14:paraId="7A8411A6" w14:textId="77777777" w:rsidR="00066C03" w:rsidRDefault="00066C03" w:rsidP="00706F7C">
      <w:pPr>
        <w:spacing w:line="360" w:lineRule="auto"/>
        <w:jc w:val="both"/>
        <w:rPr>
          <w:rFonts w:eastAsia="Times New Roman"/>
          <w:lang w:val="ro-RO"/>
        </w:rPr>
      </w:pPr>
    </w:p>
    <w:p w14:paraId="3478B27B" w14:textId="77777777" w:rsidR="00BB037B" w:rsidRDefault="00BB037B" w:rsidP="00706F7C">
      <w:pPr>
        <w:spacing w:line="360" w:lineRule="auto"/>
        <w:jc w:val="both"/>
        <w:rPr>
          <w:rFonts w:eastAsia="Times New Roman"/>
          <w:lang w:val="ro-RO"/>
        </w:rPr>
        <w:sectPr w:rsidR="00BB037B" w:rsidSect="00037BAB">
          <w:pgSz w:w="11910" w:h="16840"/>
          <w:pgMar w:top="1440" w:right="995" w:bottom="1440" w:left="993" w:header="720" w:footer="0" w:gutter="0"/>
          <w:cols w:space="720"/>
          <w:docGrid w:linePitch="299"/>
        </w:sectPr>
      </w:pPr>
    </w:p>
    <w:p w14:paraId="1FC72445" w14:textId="77777777"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14:paraId="35C73BC4" w14:textId="77777777" w:rsidR="00066C03" w:rsidRPr="00066C03" w:rsidRDefault="00066C03" w:rsidP="00066C03">
      <w:pPr>
        <w:rPr>
          <w:rFonts w:eastAsia="Times New Roman"/>
          <w:b/>
          <w:bCs/>
          <w:i/>
          <w:iCs/>
          <w:lang w:val="ro-RO"/>
        </w:rPr>
      </w:pPr>
    </w:p>
    <w:p w14:paraId="1563DC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FD772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0D0CEE3" w14:textId="78B30DE1"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2CC4D566" w14:textId="77777777" w:rsidR="00BB037B" w:rsidRDefault="00BB037B" w:rsidP="00066C03">
      <w:pPr>
        <w:jc w:val="both"/>
        <w:rPr>
          <w:rFonts w:eastAsia="Times New Roman"/>
          <w:i/>
          <w:iCs/>
          <w:color w:val="00B050"/>
          <w:lang w:val="ro-RO"/>
        </w:rPr>
      </w:pPr>
    </w:p>
    <w:p w14:paraId="374C99BB" w14:textId="259DAB64"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14:paraId="10B2785F" w14:textId="71E1AC71"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va cuprinde cel pu</w:t>
      </w:r>
      <w:r w:rsidR="00C7568A">
        <w:rPr>
          <w:rFonts w:eastAsia="Times New Roman"/>
          <w:i/>
          <w:iCs/>
          <w:color w:val="00B050"/>
          <w:lang w:val="ro-RO"/>
        </w:rPr>
        <w:t>t</w:t>
      </w:r>
      <w:r w:rsidRPr="00066C03">
        <w:rPr>
          <w:rFonts w:eastAsia="Times New Roman"/>
          <w:i/>
          <w:iCs/>
          <w:color w:val="00B050"/>
          <w:lang w:val="ro-RO"/>
        </w:rPr>
        <w:t>in sec</w:t>
      </w:r>
      <w:r w:rsidR="00C7568A">
        <w:rPr>
          <w:rFonts w:eastAsia="Times New Roman"/>
          <w:i/>
          <w:iCs/>
          <w:color w:val="00B050"/>
          <w:lang w:val="ro-RO"/>
        </w:rPr>
        <w:t>t</w:t>
      </w:r>
      <w:r w:rsidRPr="00066C03">
        <w:rPr>
          <w:rFonts w:eastAsia="Times New Roman"/>
          <w:i/>
          <w:iCs/>
          <w:color w:val="00B050"/>
          <w:lang w:val="ro-RO"/>
        </w:rPr>
        <w:t xml:space="preserve">iunile prezentate mai jos. </w:t>
      </w:r>
    </w:p>
    <w:p w14:paraId="29C09B65" w14:textId="3D85F1DA"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w:t>
      </w:r>
      <w:r w:rsidR="00C7568A">
        <w:rPr>
          <w:rFonts w:eastAsia="Times New Roman"/>
          <w:i/>
          <w:iCs/>
          <w:color w:val="00B050"/>
          <w:lang w:val="ro-RO"/>
        </w:rPr>
        <w:t>t</w:t>
      </w:r>
      <w:r w:rsidRPr="00066C03">
        <w:rPr>
          <w:rFonts w:eastAsia="Times New Roman"/>
          <w:i/>
          <w:iCs/>
          <w:color w:val="00B050"/>
          <w:lang w:val="ro-RO"/>
        </w:rPr>
        <w:t>ine antetul și alte elemente personalizate.</w:t>
      </w:r>
    </w:p>
    <w:p w14:paraId="5D164516" w14:textId="77777777" w:rsidR="00066C03" w:rsidRPr="00066C03" w:rsidRDefault="00066C03" w:rsidP="00066C03">
      <w:pPr>
        <w:rPr>
          <w:rFonts w:eastAsia="Times New Roman"/>
          <w:b/>
          <w:bCs/>
          <w:sz w:val="24"/>
          <w:szCs w:val="24"/>
          <w:lang w:val="ro-RO"/>
        </w:rPr>
      </w:pPr>
    </w:p>
    <w:p w14:paraId="3A653D33" w14:textId="77777777" w:rsidR="00066C03" w:rsidRPr="00066C03" w:rsidRDefault="00066C03" w:rsidP="00066C03">
      <w:pPr>
        <w:rPr>
          <w:rFonts w:eastAsia="Times New Roman"/>
          <w:b/>
          <w:bCs/>
          <w:sz w:val="24"/>
          <w:szCs w:val="24"/>
          <w:lang w:val="ro-RO"/>
        </w:rPr>
      </w:pPr>
    </w:p>
    <w:p w14:paraId="58E9B00F" w14:textId="77777777" w:rsidR="00066C03" w:rsidRPr="00066C03" w:rsidRDefault="00066C03" w:rsidP="00066C03">
      <w:pPr>
        <w:jc w:val="center"/>
        <w:rPr>
          <w:rFonts w:eastAsia="Times New Roman"/>
          <w:b/>
          <w:bCs/>
          <w:sz w:val="24"/>
          <w:szCs w:val="24"/>
          <w:lang w:val="ro-RO"/>
        </w:rPr>
      </w:pPr>
    </w:p>
    <w:p w14:paraId="181403D2" w14:textId="77777777" w:rsidR="00066C03" w:rsidRPr="00066C03" w:rsidRDefault="00066C03" w:rsidP="00066C03">
      <w:pPr>
        <w:jc w:val="center"/>
        <w:rPr>
          <w:rFonts w:eastAsia="Times New Roman"/>
          <w:b/>
          <w:bCs/>
          <w:sz w:val="24"/>
          <w:szCs w:val="24"/>
          <w:lang w:val="ro-RO"/>
        </w:rPr>
      </w:pPr>
      <w:bookmarkStart w:id="17" w:name="_Hlk146013255"/>
      <w:r w:rsidRPr="00066C03">
        <w:rPr>
          <w:rFonts w:eastAsia="Times New Roman"/>
          <w:b/>
          <w:bCs/>
          <w:sz w:val="24"/>
          <w:szCs w:val="24"/>
          <w:lang w:val="ro-RO"/>
        </w:rPr>
        <w:t xml:space="preserve">Raport DNSH și proiectare sustenabilă </w:t>
      </w:r>
    </w:p>
    <w:bookmarkEnd w:id="17"/>
    <w:p w14:paraId="52E356FF" w14:textId="77777777" w:rsidR="00066C03" w:rsidRPr="00066C03" w:rsidRDefault="00066C03" w:rsidP="00066C03">
      <w:pPr>
        <w:jc w:val="center"/>
        <w:rPr>
          <w:rFonts w:eastAsia="Times New Roman"/>
          <w:sz w:val="20"/>
          <w:szCs w:val="20"/>
          <w:lang w:val="ro-RO"/>
        </w:rPr>
      </w:pPr>
    </w:p>
    <w:p w14:paraId="768D47F4" w14:textId="77777777"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10"/>
        <w:gridCol w:w="2898"/>
        <w:gridCol w:w="4482"/>
      </w:tblGrid>
      <w:tr w:rsidR="00066C03" w:rsidRPr="00066C03" w14:paraId="32CF4040" w14:textId="77777777" w:rsidTr="007A6D37">
        <w:tc>
          <w:tcPr>
            <w:tcW w:w="9990" w:type="dxa"/>
            <w:gridSpan w:val="3"/>
            <w:shd w:val="clear" w:color="auto" w:fill="DBE5F1" w:themeFill="accent1" w:themeFillTint="33"/>
          </w:tcPr>
          <w:p w14:paraId="250E5B3F" w14:textId="39BAD3FB" w:rsidR="00066C03" w:rsidRPr="00066C03" w:rsidRDefault="00066C03" w:rsidP="00066C03">
            <w:pPr>
              <w:jc w:val="center"/>
              <w:rPr>
                <w:rFonts w:eastAsia="Times New Roman"/>
                <w:lang w:val="ro-RO"/>
              </w:rPr>
            </w:pPr>
            <w:r w:rsidRPr="00066C03">
              <w:rPr>
                <w:rFonts w:eastAsia="Times New Roman"/>
                <w:lang w:val="ro-RO"/>
              </w:rPr>
              <w:t>Informa</w:t>
            </w:r>
            <w:r w:rsidR="00C7568A">
              <w:rPr>
                <w:rFonts w:eastAsia="Times New Roman"/>
                <w:lang w:val="ro-RO"/>
              </w:rPr>
              <w:t>t</w:t>
            </w:r>
            <w:r w:rsidRPr="00066C03">
              <w:rPr>
                <w:rFonts w:eastAsia="Times New Roman"/>
                <w:lang w:val="ro-RO"/>
              </w:rPr>
              <w:t>ii despre produsul ofertat</w:t>
            </w:r>
          </w:p>
        </w:tc>
      </w:tr>
      <w:tr w:rsidR="00066C03" w:rsidRPr="00066C03" w14:paraId="3F585C17" w14:textId="77777777" w:rsidTr="007A6D37">
        <w:tc>
          <w:tcPr>
            <w:tcW w:w="2610" w:type="dxa"/>
            <w:tcBorders>
              <w:right w:val="single" w:sz="4" w:space="0" w:color="B8CCE4" w:themeColor="accent1" w:themeTint="66"/>
            </w:tcBorders>
            <w:shd w:val="clear" w:color="auto" w:fill="B8CCE4" w:themeFill="accent1" w:themeFillTint="66"/>
          </w:tcPr>
          <w:p w14:paraId="53E0B236" w14:textId="77777777"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14:paraId="6E21AF16" w14:textId="77777777"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14:paraId="1D46C74B" w14:textId="77777777"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14:paraId="326FEF24" w14:textId="77777777" w:rsidTr="007A6D37">
        <w:trPr>
          <w:trHeight w:val="330"/>
        </w:trPr>
        <w:tc>
          <w:tcPr>
            <w:tcW w:w="2610" w:type="dxa"/>
            <w:tcBorders>
              <w:right w:val="single" w:sz="4" w:space="0" w:color="B8CCE4" w:themeColor="accent1" w:themeTint="66"/>
            </w:tcBorders>
          </w:tcPr>
          <w:p w14:paraId="3BD1C203"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14:paraId="790CB6E4" w14:textId="77777777"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14:paraId="77D145CE" w14:textId="77777777"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14:paraId="014D84A4" w14:textId="77777777" w:rsidTr="007A6D37">
        <w:trPr>
          <w:trHeight w:val="240"/>
        </w:trPr>
        <w:tc>
          <w:tcPr>
            <w:tcW w:w="2610" w:type="dxa"/>
          </w:tcPr>
          <w:p w14:paraId="0B3602EF" w14:textId="77777777" w:rsidR="00066C03" w:rsidRPr="00066C03" w:rsidRDefault="00066C03" w:rsidP="00066C03">
            <w:pPr>
              <w:rPr>
                <w:rFonts w:eastAsia="Times New Roman"/>
                <w:lang w:val="ro-RO"/>
              </w:rPr>
            </w:pPr>
          </w:p>
        </w:tc>
        <w:tc>
          <w:tcPr>
            <w:tcW w:w="2898" w:type="dxa"/>
          </w:tcPr>
          <w:p w14:paraId="321B4FE9" w14:textId="77777777" w:rsidR="00066C03" w:rsidRPr="00066C03" w:rsidRDefault="00066C03" w:rsidP="00066C03">
            <w:pPr>
              <w:rPr>
                <w:rFonts w:eastAsia="Times New Roman"/>
                <w:lang w:val="ro-RO"/>
              </w:rPr>
            </w:pPr>
          </w:p>
        </w:tc>
        <w:tc>
          <w:tcPr>
            <w:tcW w:w="4482" w:type="dxa"/>
          </w:tcPr>
          <w:p w14:paraId="5CD56340" w14:textId="77777777" w:rsidR="00066C03" w:rsidRPr="00066C03" w:rsidRDefault="00066C03" w:rsidP="00066C03">
            <w:pPr>
              <w:rPr>
                <w:rFonts w:eastAsia="Times New Roman"/>
                <w:lang w:val="ro-RO"/>
              </w:rPr>
            </w:pPr>
          </w:p>
        </w:tc>
      </w:tr>
    </w:tbl>
    <w:p w14:paraId="15E63AC2" w14:textId="77777777" w:rsidR="00066C03" w:rsidRPr="00066C03" w:rsidRDefault="00066C03" w:rsidP="00066C03">
      <w:pPr>
        <w:jc w:val="center"/>
        <w:rPr>
          <w:rFonts w:eastAsia="Times New Roman"/>
          <w:sz w:val="22"/>
          <w:szCs w:val="22"/>
          <w:lang w:val="ro-RO"/>
        </w:rPr>
      </w:pPr>
    </w:p>
    <w:p w14:paraId="3C68DA47" w14:textId="77777777" w:rsidR="00066C03" w:rsidRPr="00066C03" w:rsidRDefault="00066C03" w:rsidP="00066C03">
      <w:pPr>
        <w:jc w:val="center"/>
        <w:rPr>
          <w:rFonts w:eastAsia="Times New Roman"/>
          <w:sz w:val="22"/>
          <w:szCs w:val="22"/>
          <w:lang w:val="ro-RO"/>
        </w:rPr>
      </w:pPr>
    </w:p>
    <w:p w14:paraId="1D8AA4CF"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14:paraId="6AE14E3F" w14:textId="77777777" w:rsidR="00066C03" w:rsidRPr="00066C03" w:rsidRDefault="00066C03" w:rsidP="00066C03">
      <w:pPr>
        <w:rPr>
          <w:rFonts w:eastAsia="Times New Roman"/>
          <w:b/>
          <w:bCs/>
          <w:sz w:val="20"/>
          <w:szCs w:val="20"/>
          <w:lang w:val="ro-RO"/>
        </w:rPr>
      </w:pPr>
    </w:p>
    <w:p w14:paraId="6083B7CD" w14:textId="77777777"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14:paraId="382F297C" w14:textId="77777777" w:rsidR="00066C03" w:rsidRPr="00066C03" w:rsidRDefault="00066C03" w:rsidP="00066C03">
      <w:pPr>
        <w:rPr>
          <w:rFonts w:eastAsia="Times New Roman"/>
          <w:b/>
          <w:bCs/>
          <w:sz w:val="20"/>
          <w:szCs w:val="20"/>
          <w:lang w:val="ro-RO"/>
        </w:rPr>
      </w:pPr>
    </w:p>
    <w:p w14:paraId="0457571D" w14:textId="27306D1D"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Directiva 2009/125/CE a Parlamentului European și a Consiliului din 21 octombrie 2009 de instituire a unui cadru pentru stabilirea cerin</w:t>
      </w:r>
      <w:r w:rsidR="00C7568A">
        <w:rPr>
          <w:rFonts w:eastAsia="Times New Roman"/>
          <w:sz w:val="20"/>
          <w:szCs w:val="20"/>
          <w:lang w:val="ro-RO"/>
        </w:rPr>
        <w:t>t</w:t>
      </w:r>
      <w:r w:rsidRPr="00066C03">
        <w:rPr>
          <w:rFonts w:eastAsia="Times New Roman"/>
          <w:sz w:val="20"/>
          <w:szCs w:val="20"/>
          <w:lang w:val="ro-RO"/>
        </w:rPr>
        <w:t xml:space="preserve">elor în materie de proiectare ecologică aplicabile produselor cu impact energetic </w:t>
      </w:r>
    </w:p>
    <w:p w14:paraId="25B59794" w14:textId="545689CA"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Orientări tehnice privind aplicarea principiului de „a nu prejudicia în mod semnificativ” în temeiul Regulamentului privind Mecanismul de redresare și rezilien</w:t>
      </w:r>
      <w:r w:rsidR="00C7568A">
        <w:rPr>
          <w:rFonts w:eastAsia="Times New Roman"/>
          <w:sz w:val="20"/>
          <w:szCs w:val="20"/>
          <w:lang w:val="ro-RO"/>
        </w:rPr>
        <w:t>t</w:t>
      </w:r>
      <w:r w:rsidRPr="00066C03">
        <w:rPr>
          <w:rFonts w:eastAsia="Times New Roman"/>
          <w:sz w:val="20"/>
          <w:szCs w:val="20"/>
          <w:lang w:val="ro-RO"/>
        </w:rPr>
        <w:t xml:space="preserve">ă (2021/C58/01) </w:t>
      </w:r>
    </w:p>
    <w:p w14:paraId="4284CA67" w14:textId="531BC8F9"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Directiva 2011/65/UE a parlamentului european și a consiliului din 8 iunie 2011 privind restric</w:t>
      </w:r>
      <w:r w:rsidR="00C7568A">
        <w:rPr>
          <w:rFonts w:eastAsia="Times New Roman"/>
          <w:sz w:val="20"/>
          <w:szCs w:val="20"/>
          <w:lang w:val="ro-RO"/>
        </w:rPr>
        <w:t>t</w:t>
      </w:r>
      <w:r w:rsidRPr="00066C03">
        <w:rPr>
          <w:rFonts w:eastAsia="Times New Roman"/>
          <w:sz w:val="20"/>
          <w:szCs w:val="20"/>
          <w:lang w:val="ro-RO"/>
        </w:rPr>
        <w:t>iile de utilizare a anumitor substan</w:t>
      </w:r>
      <w:r w:rsidR="00C7568A">
        <w:rPr>
          <w:rFonts w:eastAsia="Times New Roman"/>
          <w:sz w:val="20"/>
          <w:szCs w:val="20"/>
          <w:lang w:val="ro-RO"/>
        </w:rPr>
        <w:t>t</w:t>
      </w:r>
      <w:r w:rsidRPr="00066C03">
        <w:rPr>
          <w:rFonts w:eastAsia="Times New Roman"/>
          <w:sz w:val="20"/>
          <w:szCs w:val="20"/>
          <w:lang w:val="ro-RO"/>
        </w:rPr>
        <w:t xml:space="preserve">e periculoase în echipamentele electrice și electronice </w:t>
      </w:r>
    </w:p>
    <w:p w14:paraId="7B55AFC0" w14:textId="68C94D81"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w:t>
      </w:r>
      <w:r w:rsidR="00C7568A">
        <w:rPr>
          <w:rFonts w:eastAsia="Times New Roman"/>
          <w:sz w:val="20"/>
          <w:szCs w:val="20"/>
          <w:lang w:val="ro-RO"/>
        </w:rPr>
        <w:t>t</w:t>
      </w:r>
      <w:r w:rsidRPr="00066C03">
        <w:rPr>
          <w:rFonts w:eastAsia="Times New Roman"/>
          <w:sz w:val="20"/>
          <w:szCs w:val="20"/>
          <w:lang w:val="ro-RO"/>
        </w:rPr>
        <w:t>iile durabile și de modificare a Regulamentului (UE) 2019/2088</w:t>
      </w:r>
    </w:p>
    <w:p w14:paraId="21444CE4" w14:textId="77777777" w:rsidR="00066C03" w:rsidRPr="00066C03" w:rsidRDefault="00066C03" w:rsidP="00066C03">
      <w:pPr>
        <w:rPr>
          <w:rFonts w:eastAsia="Times New Roman"/>
          <w:sz w:val="20"/>
          <w:szCs w:val="20"/>
          <w:lang w:val="ro-RO"/>
        </w:rPr>
      </w:pPr>
    </w:p>
    <w:p w14:paraId="54468F48" w14:textId="77777777" w:rsidR="00066C03" w:rsidRPr="00066C03" w:rsidRDefault="00066C03" w:rsidP="00066C03">
      <w:pPr>
        <w:rPr>
          <w:rFonts w:eastAsia="Times New Roman"/>
          <w:sz w:val="20"/>
          <w:szCs w:val="20"/>
          <w:lang w:val="ro-RO"/>
        </w:rPr>
      </w:pPr>
    </w:p>
    <w:p w14:paraId="31F3AFCC" w14:textId="77777777" w:rsidR="00066C03" w:rsidRPr="00066C03" w:rsidRDefault="00066C03" w:rsidP="00066C03">
      <w:pPr>
        <w:rPr>
          <w:rFonts w:eastAsia="Times New Roman"/>
          <w:sz w:val="20"/>
          <w:szCs w:val="20"/>
          <w:lang w:val="ro-RO"/>
        </w:rPr>
      </w:pPr>
    </w:p>
    <w:p w14:paraId="6CABFB80"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14:paraId="1CDC47E7" w14:textId="77777777" w:rsidR="00066C03" w:rsidRPr="00066C03" w:rsidRDefault="00066C03" w:rsidP="00066C03">
      <w:pPr>
        <w:jc w:val="both"/>
        <w:rPr>
          <w:rFonts w:eastAsia="Times New Roman"/>
          <w:color w:val="auto"/>
          <w:sz w:val="20"/>
          <w:szCs w:val="20"/>
          <w:lang w:val="ro-RO"/>
        </w:rPr>
      </w:pPr>
      <w:r w:rsidRPr="00066C03">
        <w:rPr>
          <w:rFonts w:eastAsia="Times New Roman"/>
          <w:noProof/>
          <w:color w:val="auto"/>
          <w:sz w:val="20"/>
          <w:szCs w:val="20"/>
        </w:rPr>
        <mc:AlternateContent>
          <mc:Choice Requires="wps">
            <w:drawing>
              <wp:anchor distT="0" distB="0" distL="114300" distR="114300" simplePos="0" relativeHeight="251665408" behindDoc="0" locked="0" layoutInCell="1" allowOverlap="1" wp14:anchorId="5F9E4716" wp14:editId="5619F57A">
                <wp:simplePos x="0" y="0"/>
                <wp:positionH relativeFrom="column">
                  <wp:posOffset>99</wp:posOffset>
                </wp:positionH>
                <wp:positionV relativeFrom="paragraph">
                  <wp:posOffset>71120</wp:posOffset>
                </wp:positionV>
                <wp:extent cx="2095995" cy="1205345"/>
                <wp:effectExtent l="0" t="0" r="19050" b="13970"/>
                <wp:wrapNone/>
                <wp:docPr id="27" name="Rectangle 27"/>
                <wp:cNvGraphicFramePr/>
                <a:graphic xmlns:a="http://schemas.openxmlformats.org/drawingml/2006/main">
                  <a:graphicData uri="http://schemas.microsoft.com/office/word/2010/wordprocessingShape">
                    <wps:wsp>
                      <wps:cNvSpPr/>
                      <wps:spPr>
                        <a:xfrm>
                          <a:off x="0" y="0"/>
                          <a:ext cx="2095995" cy="1205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50AF24" id="Rectangle 27" o:spid="_x0000_s1026" style="position:absolute;margin-left:0;margin-top:5.6pt;width:165.05pt;height:94.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mc:Fallback>
        </mc:AlternateContent>
      </w:r>
    </w:p>
    <w:p w14:paraId="49BF19B2" w14:textId="77777777" w:rsidR="00066C03" w:rsidRPr="00066C03" w:rsidRDefault="00066C03" w:rsidP="00066C03">
      <w:pPr>
        <w:jc w:val="both"/>
        <w:rPr>
          <w:rFonts w:eastAsia="Times New Roman"/>
          <w:color w:val="auto"/>
          <w:sz w:val="20"/>
          <w:szCs w:val="20"/>
          <w:lang w:val="ro-RO"/>
        </w:rPr>
      </w:pPr>
    </w:p>
    <w:p w14:paraId="4349A505" w14:textId="77777777" w:rsidR="00066C03" w:rsidRPr="00066C03" w:rsidRDefault="00066C03" w:rsidP="00066C03">
      <w:pPr>
        <w:jc w:val="both"/>
        <w:rPr>
          <w:rFonts w:eastAsia="Times New Roman"/>
          <w:color w:val="auto"/>
          <w:sz w:val="20"/>
          <w:szCs w:val="20"/>
          <w:lang w:val="ro-RO"/>
        </w:rPr>
      </w:pPr>
    </w:p>
    <w:p w14:paraId="7B4C851C" w14:textId="77777777" w:rsidR="00066C03" w:rsidRPr="00066C03" w:rsidRDefault="00066C03" w:rsidP="00066C03">
      <w:pPr>
        <w:jc w:val="both"/>
        <w:rPr>
          <w:rFonts w:eastAsia="Times New Roman"/>
          <w:color w:val="auto"/>
          <w:sz w:val="20"/>
          <w:szCs w:val="20"/>
          <w:lang w:val="ro-RO"/>
        </w:rPr>
      </w:pPr>
    </w:p>
    <w:p w14:paraId="419B6A46" w14:textId="77777777" w:rsidR="00066C03" w:rsidRPr="00066C03" w:rsidRDefault="00066C03" w:rsidP="00066C03">
      <w:pPr>
        <w:jc w:val="both"/>
        <w:rPr>
          <w:rFonts w:eastAsia="Times New Roman"/>
          <w:color w:val="auto"/>
          <w:sz w:val="20"/>
          <w:szCs w:val="20"/>
          <w:lang w:val="ro-RO"/>
        </w:rPr>
      </w:pPr>
    </w:p>
    <w:p w14:paraId="0248D6E0" w14:textId="77777777" w:rsidR="00066C03" w:rsidRPr="00066C03" w:rsidRDefault="00066C03" w:rsidP="00066C03">
      <w:pPr>
        <w:jc w:val="both"/>
        <w:rPr>
          <w:rFonts w:eastAsia="Times New Roman"/>
          <w:color w:val="auto"/>
          <w:sz w:val="20"/>
          <w:szCs w:val="20"/>
          <w:lang w:val="ro-RO"/>
        </w:rPr>
      </w:pPr>
    </w:p>
    <w:p w14:paraId="3F6801E1" w14:textId="77777777" w:rsidR="00066C03" w:rsidRPr="00066C03" w:rsidRDefault="00066C03" w:rsidP="00066C03">
      <w:pPr>
        <w:rPr>
          <w:rFonts w:eastAsia="Times New Roman"/>
          <w:sz w:val="20"/>
          <w:szCs w:val="20"/>
          <w:lang w:val="ro-RO"/>
        </w:rPr>
      </w:pPr>
    </w:p>
    <w:p w14:paraId="141CD88E" w14:textId="77777777" w:rsidR="00066C03" w:rsidRPr="00066C03" w:rsidRDefault="00066C03" w:rsidP="00066C03">
      <w:pPr>
        <w:rPr>
          <w:rFonts w:eastAsia="Times New Roman"/>
          <w:sz w:val="20"/>
          <w:szCs w:val="20"/>
          <w:lang w:val="ro-RO"/>
        </w:rPr>
      </w:pPr>
    </w:p>
    <w:p w14:paraId="31AC7277" w14:textId="77777777" w:rsidR="00066C03" w:rsidRPr="00066C03" w:rsidRDefault="00066C03" w:rsidP="00066C03">
      <w:pPr>
        <w:rPr>
          <w:rFonts w:eastAsia="Times New Roman"/>
          <w:sz w:val="20"/>
          <w:szCs w:val="20"/>
          <w:lang w:val="ro-RO"/>
        </w:rPr>
      </w:pPr>
    </w:p>
    <w:p w14:paraId="30328B3A" w14:textId="69DE90C2" w:rsidR="00A82643" w:rsidRDefault="00A82643" w:rsidP="00A82643">
      <w:pPr>
        <w:jc w:val="both"/>
        <w:rPr>
          <w:rFonts w:eastAsia="Times New Roman"/>
          <w:b/>
          <w:bCs/>
          <w:sz w:val="20"/>
          <w:szCs w:val="20"/>
          <w:lang w:val="ro-RO"/>
        </w:rPr>
      </w:pPr>
      <w:r w:rsidRPr="00066C03">
        <w:rPr>
          <w:rFonts w:eastAsia="Times New Roman"/>
          <w:b/>
          <w:bCs/>
          <w:sz w:val="20"/>
          <w:szCs w:val="20"/>
          <w:lang w:val="ro-RO"/>
        </w:rPr>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 xml:space="preserve">pentru aprobarea criteriilor </w:t>
      </w:r>
      <w:r w:rsidRPr="002759F0">
        <w:rPr>
          <w:rFonts w:eastAsia="Times New Roman"/>
          <w:b/>
          <w:bCs/>
          <w:sz w:val="20"/>
          <w:szCs w:val="20"/>
          <w:lang w:val="ro-RO"/>
        </w:rPr>
        <w:lastRenderedPageBreak/>
        <w:t>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w:t>
      </w:r>
      <w:r w:rsidR="00C7568A">
        <w:rPr>
          <w:rFonts w:eastAsia="Times New Roman"/>
          <w:b/>
          <w:bCs/>
          <w:sz w:val="20"/>
          <w:szCs w:val="20"/>
          <w:lang w:val="ro-RO"/>
        </w:rPr>
        <w:t>t</w:t>
      </w:r>
      <w:r w:rsidRPr="002759F0">
        <w:rPr>
          <w:rFonts w:eastAsia="Times New Roman"/>
          <w:b/>
          <w:bCs/>
          <w:sz w:val="20"/>
          <w:szCs w:val="20"/>
          <w:lang w:val="ro-RO"/>
        </w:rPr>
        <w:t>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w:t>
      </w:r>
      <w:r w:rsidR="00C7568A">
        <w:rPr>
          <w:rFonts w:eastAsia="Times New Roman"/>
          <w:b/>
          <w:bCs/>
          <w:sz w:val="20"/>
          <w:szCs w:val="20"/>
          <w:lang w:val="ro-RO"/>
        </w:rPr>
        <w:t>t</w:t>
      </w:r>
      <w:r w:rsidRPr="002759F0">
        <w:rPr>
          <w:rFonts w:eastAsia="Times New Roman"/>
          <w:b/>
          <w:bCs/>
          <w:sz w:val="20"/>
          <w:szCs w:val="20"/>
          <w:lang w:val="ro-RO"/>
        </w:rPr>
        <w:t>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w:t>
      </w:r>
      <w:r w:rsidR="00C7568A">
        <w:rPr>
          <w:rFonts w:eastAsia="Times New Roman"/>
          <w:b/>
          <w:bCs/>
          <w:sz w:val="20"/>
          <w:szCs w:val="20"/>
          <w:lang w:val="ro-RO"/>
        </w:rPr>
        <w:t>t</w:t>
      </w:r>
      <w:r w:rsidRPr="002759F0">
        <w:rPr>
          <w:rFonts w:eastAsia="Times New Roman"/>
          <w:b/>
          <w:bCs/>
          <w:sz w:val="20"/>
          <w:szCs w:val="20"/>
          <w:lang w:val="ro-RO"/>
        </w:rPr>
        <w:t>ie publică/acordului-cadru din Legea nr. 98/2016 privind achizi</w:t>
      </w:r>
      <w:r w:rsidR="00C7568A">
        <w:rPr>
          <w:rFonts w:eastAsia="Times New Roman"/>
          <w:b/>
          <w:bCs/>
          <w:sz w:val="20"/>
          <w:szCs w:val="20"/>
          <w:lang w:val="ro-RO"/>
        </w:rPr>
        <w:t>t</w:t>
      </w:r>
      <w:r w:rsidRPr="002759F0">
        <w:rPr>
          <w:rFonts w:eastAsia="Times New Roman"/>
          <w:b/>
          <w:bCs/>
          <w:sz w:val="20"/>
          <w:szCs w:val="20"/>
          <w:lang w:val="ro-RO"/>
        </w:rPr>
        <w:t>iile publice, aprobate prin Hotărârea Guvernului nr. 395/2016</w:t>
      </w:r>
    </w:p>
    <w:p w14:paraId="1E140C02" w14:textId="77777777" w:rsidR="00A82643" w:rsidRDefault="00A82643" w:rsidP="00A82643">
      <w:pPr>
        <w:jc w:val="both"/>
        <w:rPr>
          <w:rFonts w:eastAsia="Times New Roman"/>
          <w:b/>
          <w:bCs/>
          <w:sz w:val="20"/>
          <w:szCs w:val="20"/>
          <w:lang w:val="ro-RO"/>
        </w:rPr>
      </w:pPr>
    </w:p>
    <w:p w14:paraId="021D7DB3" w14:textId="77777777" w:rsidR="00A82643" w:rsidRPr="00066C03" w:rsidRDefault="00A82643" w:rsidP="00A82643">
      <w:pPr>
        <w:jc w:val="both"/>
        <w:rPr>
          <w:rFonts w:eastAsia="Times New Roman"/>
          <w:b/>
          <w:bCs/>
          <w:sz w:val="20"/>
          <w:szCs w:val="20"/>
          <w:lang w:val="ro-RO"/>
        </w:rPr>
      </w:pPr>
      <w:r w:rsidRPr="002759F0">
        <w:rPr>
          <w:rFonts w:eastAsia="Times New Roman"/>
          <w:b/>
          <w:bCs/>
          <w:sz w:val="20"/>
          <w:szCs w:val="20"/>
          <w:lang w:val="ro-RO"/>
        </w:rPr>
        <w:t>Data intrării în vigoare 03-01-2024</w:t>
      </w:r>
    </w:p>
    <w:p w14:paraId="406BEEC1" w14:textId="77777777" w:rsidR="00A82643" w:rsidRPr="00066C03" w:rsidRDefault="00A82643" w:rsidP="00A82643">
      <w:pPr>
        <w:rPr>
          <w:rFonts w:eastAsia="Times New Roman"/>
          <w:color w:val="auto"/>
          <w:sz w:val="20"/>
          <w:szCs w:val="20"/>
          <w:lang w:val="ro-RO"/>
        </w:rPr>
      </w:pPr>
    </w:p>
    <w:p w14:paraId="07B33AD6" w14:textId="77777777" w:rsidR="00A82643" w:rsidRPr="00066C03" w:rsidRDefault="00A82643" w:rsidP="00A82643">
      <w:pPr>
        <w:rPr>
          <w:rFonts w:eastAsia="Times New Roman"/>
          <w:color w:val="auto"/>
          <w:sz w:val="20"/>
          <w:szCs w:val="20"/>
          <w:lang w:val="ro-RO"/>
        </w:rPr>
      </w:pPr>
    </w:p>
    <w:p w14:paraId="01E4CA42" w14:textId="77777777" w:rsidR="00A82643" w:rsidRPr="00066C03" w:rsidRDefault="00A82643" w:rsidP="00A82643">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14:paraId="2E448709" w14:textId="77777777" w:rsidR="00066C03" w:rsidRPr="00066C03" w:rsidRDefault="00066C03" w:rsidP="00066C03">
      <w:pPr>
        <w:rPr>
          <w:rFonts w:eastAsia="Times New Roman"/>
          <w:color w:val="auto"/>
          <w:sz w:val="20"/>
          <w:szCs w:val="20"/>
          <w:lang w:val="ro-RO"/>
        </w:rPr>
      </w:pPr>
    </w:p>
    <w:p w14:paraId="15FD3532"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14:paraId="2DEE793C" w14:textId="17D442C4"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w:t>
      </w:r>
      <w:r w:rsidR="00C7568A">
        <w:rPr>
          <w:rFonts w:eastAsia="Times New Roman"/>
          <w:sz w:val="20"/>
          <w:szCs w:val="20"/>
          <w:lang w:val="ro-RO"/>
        </w:rPr>
        <w:t>t</w:t>
      </w:r>
      <w:r w:rsidRPr="00066C03">
        <w:rPr>
          <w:rFonts w:eastAsia="Times New Roman"/>
          <w:sz w:val="20"/>
          <w:szCs w:val="20"/>
          <w:lang w:val="ro-RO"/>
        </w:rPr>
        <w:t>ie, etc.</w:t>
      </w:r>
    </w:p>
    <w:p w14:paraId="30ADC3DF" w14:textId="77777777" w:rsidR="00066C03" w:rsidRPr="00066C03" w:rsidRDefault="00066C03" w:rsidP="00066C03">
      <w:pPr>
        <w:jc w:val="both"/>
        <w:rPr>
          <w:rFonts w:eastAsia="Times New Roman"/>
          <w:sz w:val="20"/>
          <w:szCs w:val="20"/>
          <w:lang w:val="ro-RO"/>
        </w:rPr>
      </w:pPr>
    </w:p>
    <w:p w14:paraId="15400A05"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14:paraId="54CD2AA5" w14:textId="61B3B2EA"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w:t>
      </w:r>
      <w:r w:rsidR="00C7568A">
        <w:rPr>
          <w:rFonts w:eastAsia="Times New Roman"/>
          <w:sz w:val="20"/>
          <w:szCs w:val="20"/>
          <w:lang w:val="ro-RO"/>
        </w:rPr>
        <w:t>t</w:t>
      </w:r>
      <w:r w:rsidRPr="00066C03">
        <w:rPr>
          <w:rFonts w:eastAsia="Times New Roman"/>
          <w:sz w:val="20"/>
          <w:szCs w:val="20"/>
          <w:lang w:val="ro-RO"/>
        </w:rPr>
        <w:t>ie, etc.</w:t>
      </w:r>
    </w:p>
    <w:p w14:paraId="5DE9EB0F" w14:textId="77777777" w:rsidR="00066C03" w:rsidRPr="00066C03" w:rsidRDefault="00066C03" w:rsidP="00066C03">
      <w:pPr>
        <w:jc w:val="both"/>
        <w:rPr>
          <w:rFonts w:eastAsia="Times New Roman"/>
          <w:sz w:val="20"/>
          <w:szCs w:val="20"/>
          <w:lang w:val="ro-RO"/>
        </w:rPr>
      </w:pPr>
    </w:p>
    <w:p w14:paraId="71EB8699" w14:textId="77777777"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14:paraId="739787DA" w14:textId="490B40E6"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w:t>
      </w:r>
      <w:r w:rsidR="00C7568A">
        <w:rPr>
          <w:rFonts w:eastAsia="Times New Roman"/>
          <w:sz w:val="20"/>
          <w:szCs w:val="20"/>
          <w:lang w:val="ro-RO"/>
        </w:rPr>
        <w:t>t</w:t>
      </w:r>
      <w:r w:rsidRPr="00066C03">
        <w:rPr>
          <w:rFonts w:eastAsia="Times New Roman"/>
          <w:sz w:val="20"/>
          <w:szCs w:val="20"/>
          <w:lang w:val="ro-RO"/>
        </w:rPr>
        <w:t>ie, etc.</w:t>
      </w:r>
    </w:p>
    <w:p w14:paraId="1743A22B" w14:textId="77777777" w:rsidR="00066C03" w:rsidRPr="00066C03" w:rsidRDefault="00066C03" w:rsidP="00066C03">
      <w:pPr>
        <w:jc w:val="both"/>
        <w:rPr>
          <w:rFonts w:eastAsia="Times New Roman"/>
          <w:sz w:val="20"/>
          <w:szCs w:val="20"/>
          <w:lang w:val="ro-RO"/>
        </w:rPr>
      </w:pPr>
    </w:p>
    <w:p w14:paraId="18B11BB9" w14:textId="77777777"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14:paraId="5D81425A" w14:textId="67C9B3FC"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w:t>
      </w:r>
      <w:r w:rsidR="00C7568A">
        <w:rPr>
          <w:rFonts w:eastAsia="Times New Roman"/>
          <w:sz w:val="20"/>
          <w:szCs w:val="20"/>
          <w:lang w:val="ro-RO"/>
        </w:rPr>
        <w:t>t</w:t>
      </w:r>
      <w:r w:rsidRPr="00066C03">
        <w:rPr>
          <w:rFonts w:eastAsia="Times New Roman"/>
          <w:sz w:val="20"/>
          <w:szCs w:val="20"/>
          <w:lang w:val="ro-RO"/>
        </w:rPr>
        <w:t>ie, etc.</w:t>
      </w:r>
    </w:p>
    <w:p w14:paraId="5088F207" w14:textId="77777777" w:rsidR="00066C03" w:rsidRPr="00066C03" w:rsidRDefault="00066C03" w:rsidP="00066C03">
      <w:pPr>
        <w:jc w:val="both"/>
        <w:rPr>
          <w:rFonts w:eastAsia="Times New Roman"/>
          <w:b/>
          <w:bCs/>
          <w:iCs/>
          <w:sz w:val="20"/>
          <w:szCs w:val="20"/>
          <w:lang w:val="ro-RO"/>
        </w:rPr>
      </w:pPr>
    </w:p>
    <w:p w14:paraId="30B9E729" w14:textId="77777777" w:rsidR="00066C03" w:rsidRPr="00066C03" w:rsidRDefault="00066C03" w:rsidP="00066C03">
      <w:pPr>
        <w:jc w:val="both"/>
        <w:rPr>
          <w:rFonts w:eastAsia="Times New Roman"/>
          <w:b/>
          <w:bCs/>
          <w:iCs/>
          <w:sz w:val="20"/>
          <w:szCs w:val="20"/>
          <w:lang w:val="ro-RO"/>
        </w:rPr>
      </w:pPr>
      <w:bookmarkStart w:id="18" w:name="_Hlk146013417"/>
      <w:r w:rsidRPr="00066C03">
        <w:rPr>
          <w:rFonts w:eastAsia="Times New Roman"/>
          <w:b/>
          <w:bCs/>
          <w:iCs/>
          <w:sz w:val="20"/>
          <w:szCs w:val="20"/>
          <w:lang w:val="ro-RO"/>
        </w:rPr>
        <w:t xml:space="preserve">2021/C58/01 DNSH </w:t>
      </w:r>
      <w:bookmarkEnd w:id="18"/>
      <w:r w:rsidRPr="00066C03">
        <w:rPr>
          <w:rFonts w:eastAsia="Times New Roman"/>
          <w:b/>
          <w:bCs/>
          <w:iCs/>
          <w:sz w:val="20"/>
          <w:szCs w:val="20"/>
          <w:lang w:val="ro-RO"/>
        </w:rPr>
        <w:t>(„Do not signifiant harm”)</w:t>
      </w:r>
    </w:p>
    <w:p w14:paraId="66E5E9F5" w14:textId="77777777" w:rsidR="00066C03" w:rsidRPr="00066C03" w:rsidRDefault="00066C03" w:rsidP="00066C03">
      <w:pPr>
        <w:jc w:val="both"/>
        <w:rPr>
          <w:rFonts w:eastAsia="Times New Roman"/>
          <w:sz w:val="20"/>
          <w:szCs w:val="20"/>
          <w:lang w:val="ro-RO"/>
        </w:rPr>
      </w:pPr>
      <w:bookmarkStart w:id="19"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19"/>
    <w:p w14:paraId="1D4D4295" w14:textId="77777777" w:rsidR="00066C03" w:rsidRPr="00066C03" w:rsidRDefault="00066C03" w:rsidP="00066C03">
      <w:pPr>
        <w:jc w:val="both"/>
        <w:rPr>
          <w:rFonts w:eastAsia="Times New Roman"/>
          <w:sz w:val="20"/>
          <w:szCs w:val="20"/>
          <w:lang w:val="ro-RO"/>
        </w:rPr>
      </w:pPr>
    </w:p>
    <w:p w14:paraId="38001B28" w14:textId="77777777" w:rsidR="00066C03" w:rsidRPr="00066C03" w:rsidRDefault="00066C03" w:rsidP="00066C03">
      <w:pPr>
        <w:jc w:val="both"/>
        <w:rPr>
          <w:rFonts w:eastAsia="Times New Roman"/>
          <w:sz w:val="20"/>
          <w:szCs w:val="20"/>
          <w:lang w:val="ro-RO"/>
        </w:rPr>
      </w:pPr>
    </w:p>
    <w:p w14:paraId="771E9CE1"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14:paraId="6C754B49"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14:paraId="6AD630EB" w14:textId="75F1DD5F"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w:t>
      </w:r>
      <w:r w:rsidR="00C7568A">
        <w:rPr>
          <w:rFonts w:eastAsia="Times New Roman"/>
          <w:sz w:val="20"/>
          <w:szCs w:val="20"/>
          <w:lang w:val="ro-RO"/>
        </w:rPr>
        <w:t>t</w:t>
      </w:r>
      <w:r w:rsidRPr="00066C03">
        <w:rPr>
          <w:rFonts w:eastAsia="Times New Roman"/>
          <w:sz w:val="20"/>
          <w:szCs w:val="20"/>
          <w:lang w:val="ro-RO"/>
        </w:rPr>
        <w:t>ia resurselor de apă și a celor marine</w:t>
      </w:r>
    </w:p>
    <w:p w14:paraId="361F9BE3" w14:textId="0C2A190F"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w:t>
      </w:r>
      <w:r w:rsidR="00C7568A">
        <w:rPr>
          <w:rFonts w:eastAsia="Times New Roman"/>
          <w:sz w:val="20"/>
          <w:szCs w:val="20"/>
          <w:lang w:val="ro-RO"/>
        </w:rPr>
        <w:t>t</w:t>
      </w:r>
      <w:r w:rsidRPr="00066C03">
        <w:rPr>
          <w:rFonts w:eastAsia="Times New Roman"/>
          <w:sz w:val="20"/>
          <w:szCs w:val="20"/>
          <w:lang w:val="ro-RO"/>
        </w:rPr>
        <w:t>ia către o economie circulară</w:t>
      </w:r>
    </w:p>
    <w:p w14:paraId="75AC1852" w14:textId="77777777"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14:paraId="662DFF38" w14:textId="12FF1DE8"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w:t>
      </w:r>
      <w:r w:rsidR="00C7568A">
        <w:rPr>
          <w:rFonts w:eastAsia="Times New Roman"/>
          <w:sz w:val="20"/>
          <w:szCs w:val="20"/>
          <w:lang w:val="ro-RO"/>
        </w:rPr>
        <w:t>t</w:t>
      </w:r>
      <w:r w:rsidRPr="00066C03">
        <w:rPr>
          <w:rFonts w:eastAsia="Times New Roman"/>
          <w:sz w:val="20"/>
          <w:szCs w:val="20"/>
          <w:lang w:val="ro-RO"/>
        </w:rPr>
        <w:t>ia și refacerea biodiversită</w:t>
      </w:r>
      <w:r w:rsidR="00C7568A">
        <w:rPr>
          <w:rFonts w:eastAsia="Times New Roman"/>
          <w:sz w:val="20"/>
          <w:szCs w:val="20"/>
          <w:lang w:val="ro-RO"/>
        </w:rPr>
        <w:t>t</w:t>
      </w:r>
      <w:r w:rsidRPr="00066C03">
        <w:rPr>
          <w:rFonts w:eastAsia="Times New Roman"/>
          <w:sz w:val="20"/>
          <w:szCs w:val="20"/>
          <w:lang w:val="ro-RO"/>
        </w:rPr>
        <w:t>ii și a ecosistemelor</w:t>
      </w:r>
    </w:p>
    <w:p w14:paraId="0DA4E3E2" w14:textId="77777777" w:rsidR="00066C03" w:rsidRPr="00066C03" w:rsidRDefault="00066C03" w:rsidP="00066C03">
      <w:pPr>
        <w:jc w:val="both"/>
        <w:rPr>
          <w:rFonts w:eastAsia="Times New Roman"/>
          <w:color w:val="auto"/>
          <w:sz w:val="20"/>
          <w:szCs w:val="20"/>
          <w:lang w:val="ro-RO"/>
        </w:rPr>
      </w:pPr>
    </w:p>
    <w:p w14:paraId="09C71518" w14:textId="77777777" w:rsidR="00066C03" w:rsidRPr="00066C03" w:rsidRDefault="00066C03" w:rsidP="00066C03">
      <w:pPr>
        <w:jc w:val="both"/>
        <w:rPr>
          <w:rFonts w:eastAsia="Times New Roman"/>
          <w:sz w:val="20"/>
          <w:szCs w:val="20"/>
          <w:lang w:val="ro-RO"/>
        </w:rPr>
      </w:pPr>
    </w:p>
    <w:p w14:paraId="3580F1D7" w14:textId="6C6A086A"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w:t>
      </w:r>
      <w:r w:rsidR="00C7568A">
        <w:rPr>
          <w:rFonts w:eastAsia="Times New Roman"/>
          <w:iCs/>
          <w:sz w:val="20"/>
          <w:szCs w:val="20"/>
          <w:lang w:val="ro-RO"/>
        </w:rPr>
        <w:t>t</w:t>
      </w:r>
      <w:r w:rsidRPr="00066C03">
        <w:rPr>
          <w:rFonts w:eastAsia="Times New Roman"/>
          <w:iCs/>
          <w:sz w:val="20"/>
          <w:szCs w:val="20"/>
          <w:lang w:val="ro-RO"/>
        </w:rPr>
        <w:t>ele de proiectare ecologică / Cea mai bună tehnologie disponibilă (dacă este cazul)</w:t>
      </w:r>
    </w:p>
    <w:p w14:paraId="2ECAA0D2" w14:textId="77777777" w:rsidR="00066C03" w:rsidRPr="00066C03" w:rsidRDefault="00066C03" w:rsidP="00066C03">
      <w:pPr>
        <w:jc w:val="both"/>
        <w:rPr>
          <w:rFonts w:eastAsia="Times New Roman"/>
          <w:iCs/>
          <w:sz w:val="20"/>
          <w:szCs w:val="20"/>
          <w:lang w:val="ro-RO"/>
        </w:rPr>
      </w:pPr>
    </w:p>
    <w:p w14:paraId="2E88585B" w14:textId="77777777"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14:paraId="3FB25A26" w14:textId="77777777" w:rsidR="00066C03" w:rsidRPr="00066C03" w:rsidRDefault="00066C03" w:rsidP="00066C03">
      <w:pPr>
        <w:jc w:val="both"/>
        <w:rPr>
          <w:rFonts w:eastAsia="Times New Roman"/>
          <w:sz w:val="20"/>
          <w:szCs w:val="20"/>
          <w:lang w:val="ro-RO"/>
        </w:rPr>
      </w:pPr>
    </w:p>
    <w:p w14:paraId="38393B66" w14:textId="1AAB78B3"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w:t>
      </w:r>
      <w:r w:rsidR="00C7568A">
        <w:rPr>
          <w:rFonts w:eastAsia="Times New Roman"/>
          <w:sz w:val="20"/>
          <w:szCs w:val="20"/>
          <w:lang w:val="ro-RO"/>
        </w:rPr>
        <w:t>t</w:t>
      </w:r>
      <w:r w:rsidRPr="00066C03">
        <w:rPr>
          <w:rFonts w:eastAsia="Times New Roman"/>
          <w:sz w:val="20"/>
          <w:szCs w:val="20"/>
          <w:lang w:val="ro-RO"/>
        </w:rPr>
        <w:t>ie, etc.</w:t>
      </w:r>
    </w:p>
    <w:p w14:paraId="06A8787F" w14:textId="77777777" w:rsidR="00066C03" w:rsidRPr="00066C03" w:rsidRDefault="00066C03" w:rsidP="00066C03">
      <w:pPr>
        <w:rPr>
          <w:rFonts w:eastAsia="Times New Roman"/>
          <w:color w:val="auto"/>
          <w:sz w:val="20"/>
          <w:szCs w:val="20"/>
          <w:lang w:val="ro-RO"/>
        </w:rPr>
      </w:pPr>
    </w:p>
    <w:p w14:paraId="08235BB5" w14:textId="77777777" w:rsidR="00066C03" w:rsidRPr="00066C03" w:rsidRDefault="00066C03" w:rsidP="00066C03">
      <w:pPr>
        <w:rPr>
          <w:rFonts w:eastAsia="Times New Roman"/>
          <w:color w:val="auto"/>
          <w:sz w:val="20"/>
          <w:szCs w:val="20"/>
          <w:lang w:val="ro-RO"/>
        </w:rPr>
      </w:pPr>
    </w:p>
    <w:p w14:paraId="4F81F1BD" w14:textId="77777777" w:rsidR="00066C03" w:rsidRPr="00066C03" w:rsidRDefault="00066C03" w:rsidP="00066C03">
      <w:pPr>
        <w:rPr>
          <w:rFonts w:eastAsia="Times New Roman"/>
          <w:color w:val="auto"/>
          <w:sz w:val="20"/>
          <w:szCs w:val="20"/>
          <w:lang w:val="ro-RO"/>
        </w:rPr>
      </w:pPr>
    </w:p>
    <w:p w14:paraId="4723C856" w14:textId="6A6780B1"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Criteriile UE privind achizi</w:t>
      </w:r>
      <w:r w:rsidR="00C7568A">
        <w:rPr>
          <w:rFonts w:eastAsia="Times New Roman"/>
          <w:b/>
          <w:bCs/>
          <w:iCs/>
          <w:sz w:val="20"/>
          <w:szCs w:val="20"/>
          <w:lang w:val="ro-RO"/>
        </w:rPr>
        <w:t>t</w:t>
      </w:r>
      <w:r w:rsidRPr="00066C03">
        <w:rPr>
          <w:rFonts w:eastAsia="Times New Roman"/>
          <w:b/>
          <w:bCs/>
          <w:iCs/>
          <w:sz w:val="20"/>
          <w:szCs w:val="20"/>
          <w:lang w:val="ro-RO"/>
        </w:rPr>
        <w:t xml:space="preserve">iile publice verzi (APV) </w:t>
      </w:r>
    </w:p>
    <w:p w14:paraId="42C95B91"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lastRenderedPageBreak/>
        <w:t>………………………………………………………………</w:t>
      </w:r>
    </w:p>
    <w:p w14:paraId="41CA98BA" w14:textId="77777777" w:rsidR="00066C03" w:rsidRPr="00066C03" w:rsidRDefault="00066C03" w:rsidP="00066C03">
      <w:pPr>
        <w:jc w:val="both"/>
        <w:rPr>
          <w:rFonts w:eastAsia="Times New Roman"/>
          <w:iCs/>
          <w:sz w:val="20"/>
          <w:szCs w:val="20"/>
          <w:lang w:val="ro-RO"/>
        </w:rPr>
      </w:pPr>
    </w:p>
    <w:p w14:paraId="1451E340" w14:textId="2F29FF01" w:rsidR="00066C03" w:rsidRDefault="007C25E8" w:rsidP="00066C03">
      <w:pPr>
        <w:jc w:val="both"/>
        <w:rPr>
          <w:rFonts w:eastAsia="Times New Roman"/>
          <w:b/>
          <w:bCs/>
          <w:sz w:val="20"/>
          <w:szCs w:val="20"/>
          <w:lang w:val="ro-RO"/>
        </w:rPr>
      </w:pPr>
      <w:r w:rsidRPr="00066C03">
        <w:rPr>
          <w:rFonts w:eastAsia="Times New Roman"/>
          <w:b/>
          <w:bCs/>
          <w:sz w:val="20"/>
          <w:szCs w:val="20"/>
          <w:lang w:val="ro-RO"/>
        </w:rPr>
        <w:t xml:space="preserve">Conformitatea cu prevederile Ordinului </w:t>
      </w:r>
      <w:r>
        <w:rPr>
          <w:rFonts w:eastAsia="Times New Roman"/>
          <w:b/>
          <w:bCs/>
          <w:sz w:val="20"/>
          <w:szCs w:val="20"/>
          <w:lang w:val="ro-RO"/>
        </w:rPr>
        <w:t xml:space="preserve">ANAP </w:t>
      </w:r>
      <w:r w:rsidRPr="002759F0">
        <w:rPr>
          <w:rFonts w:eastAsia="Times New Roman"/>
          <w:b/>
          <w:bCs/>
          <w:sz w:val="20"/>
          <w:szCs w:val="20"/>
          <w:lang w:val="ro-RO"/>
        </w:rPr>
        <w:t>nr. 2.395 din 27 decembrie 2023</w:t>
      </w:r>
      <w:r>
        <w:rPr>
          <w:rFonts w:eastAsia="Times New Roman"/>
          <w:b/>
          <w:bCs/>
          <w:sz w:val="20"/>
          <w:szCs w:val="20"/>
          <w:lang w:val="ro-RO"/>
        </w:rPr>
        <w:t xml:space="preserve"> </w:t>
      </w:r>
    </w:p>
    <w:p w14:paraId="26B0B793" w14:textId="634B7DD2" w:rsidR="007C25E8" w:rsidRDefault="007C25E8" w:rsidP="00066C03">
      <w:pPr>
        <w:jc w:val="both"/>
        <w:rPr>
          <w:rFonts w:eastAsia="Times New Roman"/>
          <w:b/>
          <w:bCs/>
          <w:sz w:val="20"/>
          <w:szCs w:val="20"/>
          <w:lang w:val="ro-RO"/>
        </w:rPr>
      </w:pPr>
      <w:r>
        <w:rPr>
          <w:rFonts w:eastAsia="Times New Roman"/>
          <w:b/>
          <w:bCs/>
          <w:sz w:val="20"/>
          <w:szCs w:val="20"/>
          <w:lang w:val="ro-RO"/>
        </w:rPr>
        <w:t>ANEXA 4</w:t>
      </w:r>
    </w:p>
    <w:p w14:paraId="03642CF9" w14:textId="77777777" w:rsidR="007C25E8" w:rsidRPr="00066C03" w:rsidRDefault="007C25E8" w:rsidP="00066C03">
      <w:pPr>
        <w:jc w:val="both"/>
        <w:rPr>
          <w:rFonts w:eastAsia="Times New Roman"/>
          <w:sz w:val="20"/>
          <w:szCs w:val="20"/>
          <w:lang w:val="ro-RO"/>
        </w:rPr>
      </w:pPr>
    </w:p>
    <w:p w14:paraId="517CB80A"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Emisii de formaldehidă provenite de la panouri pe bază de lemn</w:t>
      </w:r>
    </w:p>
    <w:p w14:paraId="269A745B"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Etichetarea ecologică</w:t>
      </w:r>
    </w:p>
    <w:p w14:paraId="7CD4480F" w14:textId="48ADD0DB"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Perioadele de garan</w:t>
      </w:r>
      <w:r w:rsidR="00C7568A">
        <w:rPr>
          <w:rFonts w:eastAsia="Times New Roman"/>
          <w:sz w:val="20"/>
          <w:szCs w:val="20"/>
          <w:lang w:val="ro-RO"/>
        </w:rPr>
        <w:t>t</w:t>
      </w:r>
      <w:r w:rsidRPr="007C25E8">
        <w:rPr>
          <w:rFonts w:eastAsia="Times New Roman"/>
          <w:sz w:val="20"/>
          <w:szCs w:val="20"/>
          <w:lang w:val="ro-RO"/>
        </w:rPr>
        <w:t>ie extinse</w:t>
      </w:r>
    </w:p>
    <w:p w14:paraId="7DAD3268" w14:textId="77777777"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Ambalaj din material reciclat</w:t>
      </w:r>
    </w:p>
    <w:p w14:paraId="3E4A8B40" w14:textId="410879EC"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Aprovizionarea cu lemn de provenien</w:t>
      </w:r>
      <w:r w:rsidR="00C7568A">
        <w:rPr>
          <w:rFonts w:eastAsia="Times New Roman"/>
          <w:sz w:val="20"/>
          <w:szCs w:val="20"/>
          <w:lang w:val="ro-RO"/>
        </w:rPr>
        <w:t>t</w:t>
      </w:r>
      <w:r w:rsidRPr="007C25E8">
        <w:rPr>
          <w:rFonts w:eastAsia="Times New Roman"/>
          <w:sz w:val="20"/>
          <w:szCs w:val="20"/>
          <w:lang w:val="ro-RO"/>
        </w:rPr>
        <w:t>ă legală pentru produc</w:t>
      </w:r>
      <w:r w:rsidR="00C7568A">
        <w:rPr>
          <w:rFonts w:eastAsia="Times New Roman"/>
          <w:sz w:val="20"/>
          <w:szCs w:val="20"/>
          <w:lang w:val="ro-RO"/>
        </w:rPr>
        <w:t>t</w:t>
      </w:r>
      <w:r w:rsidRPr="007C25E8">
        <w:rPr>
          <w:rFonts w:eastAsia="Times New Roman"/>
          <w:sz w:val="20"/>
          <w:szCs w:val="20"/>
          <w:lang w:val="ro-RO"/>
        </w:rPr>
        <w:t>ia de mobilier</w:t>
      </w:r>
    </w:p>
    <w:p w14:paraId="7AD04F01" w14:textId="38DE96D4"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Restric</w:t>
      </w:r>
      <w:r w:rsidR="00C7568A">
        <w:rPr>
          <w:rFonts w:eastAsia="Times New Roman"/>
          <w:sz w:val="20"/>
          <w:szCs w:val="20"/>
          <w:lang w:val="ro-RO"/>
        </w:rPr>
        <w:t>t</w:t>
      </w:r>
      <w:r w:rsidRPr="007C25E8">
        <w:rPr>
          <w:rFonts w:eastAsia="Times New Roman"/>
          <w:sz w:val="20"/>
          <w:szCs w:val="20"/>
          <w:lang w:val="ro-RO"/>
        </w:rPr>
        <w:t>ii privind amestecul de acoperire</w:t>
      </w:r>
    </w:p>
    <w:p w14:paraId="0AA23342" w14:textId="7F810D6B"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Restric</w:t>
      </w:r>
      <w:r w:rsidR="00C7568A">
        <w:rPr>
          <w:rFonts w:eastAsia="Times New Roman"/>
          <w:sz w:val="20"/>
          <w:szCs w:val="20"/>
          <w:lang w:val="ro-RO"/>
        </w:rPr>
        <w:t>t</w:t>
      </w:r>
      <w:r w:rsidRPr="007C25E8">
        <w:rPr>
          <w:rFonts w:eastAsia="Times New Roman"/>
          <w:sz w:val="20"/>
          <w:szCs w:val="20"/>
          <w:lang w:val="ro-RO"/>
        </w:rPr>
        <w:t>ii pentru metale</w:t>
      </w:r>
    </w:p>
    <w:p w14:paraId="47755279" w14:textId="56E746CA" w:rsidR="007C25E8" w:rsidRPr="007C25E8" w:rsidRDefault="007C25E8" w:rsidP="007C25E8">
      <w:pPr>
        <w:pStyle w:val="Listparagraf"/>
        <w:numPr>
          <w:ilvl w:val="0"/>
          <w:numId w:val="44"/>
        </w:numPr>
        <w:rPr>
          <w:rFonts w:eastAsia="Times New Roman"/>
          <w:sz w:val="20"/>
          <w:szCs w:val="20"/>
          <w:lang w:val="ro-RO"/>
        </w:rPr>
      </w:pPr>
      <w:r w:rsidRPr="007C25E8">
        <w:rPr>
          <w:rFonts w:eastAsia="Times New Roman"/>
          <w:sz w:val="20"/>
          <w:szCs w:val="20"/>
          <w:lang w:val="ro-RO"/>
        </w:rPr>
        <w:t>Raportarea privind lista substan</w:t>
      </w:r>
      <w:r w:rsidR="00C7568A">
        <w:rPr>
          <w:rFonts w:eastAsia="Times New Roman"/>
          <w:sz w:val="20"/>
          <w:szCs w:val="20"/>
          <w:lang w:val="ro-RO"/>
        </w:rPr>
        <w:t>t</w:t>
      </w:r>
      <w:r w:rsidRPr="007C25E8">
        <w:rPr>
          <w:rFonts w:eastAsia="Times New Roman"/>
          <w:sz w:val="20"/>
          <w:szCs w:val="20"/>
          <w:lang w:val="ro-RO"/>
        </w:rPr>
        <w:t>elor candidate REACH</w:t>
      </w:r>
    </w:p>
    <w:p w14:paraId="7752BDE3" w14:textId="77777777" w:rsidR="007C25E8" w:rsidRDefault="007C25E8" w:rsidP="00066C03">
      <w:pPr>
        <w:jc w:val="both"/>
        <w:rPr>
          <w:rFonts w:eastAsia="Times New Roman"/>
          <w:sz w:val="20"/>
          <w:szCs w:val="20"/>
          <w:lang w:val="ro-RO"/>
        </w:rPr>
      </w:pPr>
    </w:p>
    <w:p w14:paraId="558CCCA7" w14:textId="4AC21051" w:rsidR="00066C03" w:rsidRPr="00066C03" w:rsidRDefault="007C25E8" w:rsidP="00066C03">
      <w:pPr>
        <w:jc w:val="both"/>
        <w:rPr>
          <w:rFonts w:eastAsia="Times New Roman"/>
          <w:sz w:val="20"/>
          <w:szCs w:val="20"/>
          <w:lang w:val="ro-RO"/>
        </w:rPr>
      </w:pPr>
      <w:r>
        <w:rPr>
          <w:rFonts w:eastAsia="Times New Roman"/>
          <w:sz w:val="20"/>
          <w:szCs w:val="20"/>
          <w:lang w:val="ro-RO"/>
        </w:rPr>
        <w:t>etc</w:t>
      </w:r>
      <w:r w:rsidR="00066C03" w:rsidRPr="00066C03">
        <w:rPr>
          <w:rFonts w:eastAsia="Times New Roman"/>
          <w:sz w:val="20"/>
          <w:szCs w:val="20"/>
          <w:lang w:val="ro-RO"/>
        </w:rPr>
        <w:t xml:space="preserve"> </w:t>
      </w:r>
    </w:p>
    <w:p w14:paraId="159408A7" w14:textId="77777777" w:rsidR="00066C03" w:rsidRPr="00066C03" w:rsidRDefault="00066C03" w:rsidP="00066C03">
      <w:pPr>
        <w:jc w:val="both"/>
        <w:rPr>
          <w:rFonts w:eastAsia="Times New Roman"/>
          <w:sz w:val="20"/>
          <w:szCs w:val="20"/>
          <w:lang w:val="ro-RO"/>
        </w:rPr>
      </w:pPr>
    </w:p>
    <w:p w14:paraId="6B1C9AF3" w14:textId="77777777" w:rsidR="00066C03" w:rsidRPr="00066C03" w:rsidRDefault="00066C03" w:rsidP="00066C03">
      <w:pPr>
        <w:jc w:val="both"/>
        <w:rPr>
          <w:rFonts w:eastAsia="Times New Roman"/>
          <w:sz w:val="20"/>
          <w:szCs w:val="20"/>
          <w:lang w:val="ro-RO"/>
        </w:rPr>
      </w:pPr>
    </w:p>
    <w:p w14:paraId="43714387" w14:textId="77777777" w:rsidR="00066C03" w:rsidRPr="00066C03" w:rsidRDefault="00066C03" w:rsidP="00066C03">
      <w:pPr>
        <w:jc w:val="both"/>
        <w:rPr>
          <w:rFonts w:eastAsia="Times New Roman"/>
          <w:sz w:val="20"/>
          <w:szCs w:val="20"/>
          <w:lang w:val="ro-RO"/>
        </w:rPr>
      </w:pPr>
    </w:p>
    <w:p w14:paraId="026CAB3E"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14:paraId="1DF20B3E"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14:paraId="69A61952" w14:textId="77777777" w:rsidR="00066C03" w:rsidRPr="00066C03" w:rsidRDefault="00066C03" w:rsidP="00066C03">
      <w:pPr>
        <w:jc w:val="both"/>
        <w:rPr>
          <w:rFonts w:eastAsia="Times New Roman"/>
          <w:iCs/>
          <w:sz w:val="20"/>
          <w:szCs w:val="20"/>
          <w:lang w:val="ro-RO"/>
        </w:rPr>
      </w:pPr>
    </w:p>
    <w:p w14:paraId="242660CB" w14:textId="77777777" w:rsidR="00066C03" w:rsidRPr="00066C03" w:rsidRDefault="00066C03" w:rsidP="00066C03">
      <w:pPr>
        <w:rPr>
          <w:rFonts w:eastAsia="Times New Roman"/>
          <w:b/>
          <w:bCs/>
          <w:sz w:val="20"/>
          <w:szCs w:val="20"/>
          <w:lang w:val="ro-RO"/>
        </w:rPr>
      </w:pPr>
    </w:p>
    <w:p w14:paraId="6F5C04D7"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14:paraId="383295AE" w14:textId="77777777" w:rsidR="00066C03" w:rsidRPr="00066C03" w:rsidRDefault="00066C03" w:rsidP="00066C03">
      <w:pPr>
        <w:rPr>
          <w:rFonts w:eastAsia="Times New Roman"/>
          <w:sz w:val="20"/>
          <w:szCs w:val="20"/>
          <w:lang w:val="ro-RO"/>
        </w:rPr>
      </w:pPr>
    </w:p>
    <w:p w14:paraId="07A50B82" w14:textId="77777777"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14:paraId="61B71ECA" w14:textId="77777777"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14:paraId="49251DCC" w14:textId="77777777" w:rsidR="00066C03" w:rsidRPr="00066C03" w:rsidRDefault="00066C03" w:rsidP="00066C03">
      <w:pPr>
        <w:rPr>
          <w:rFonts w:eastAsia="Times New Roman"/>
          <w:sz w:val="20"/>
          <w:szCs w:val="20"/>
          <w:lang w:val="ro-RO"/>
        </w:rPr>
      </w:pPr>
    </w:p>
    <w:p w14:paraId="2FF502F6" w14:textId="77777777" w:rsidR="00066C03" w:rsidRPr="00066C03" w:rsidRDefault="00066C03" w:rsidP="00066C03">
      <w:pPr>
        <w:rPr>
          <w:rFonts w:eastAsia="Times New Roman"/>
          <w:sz w:val="20"/>
          <w:szCs w:val="20"/>
          <w:lang w:val="ro-RO"/>
        </w:rPr>
      </w:pPr>
    </w:p>
    <w:p w14:paraId="657F67C3" w14:textId="3427782A" w:rsidR="00066C03" w:rsidRPr="00066C03" w:rsidRDefault="00066C03" w:rsidP="00066C03">
      <w:pPr>
        <w:rPr>
          <w:rFonts w:eastAsia="Times New Roman"/>
          <w:sz w:val="20"/>
          <w:szCs w:val="20"/>
          <w:lang w:val="ro-RO"/>
        </w:rPr>
      </w:pPr>
      <w:r w:rsidRPr="00066C03">
        <w:rPr>
          <w:rFonts w:eastAsia="Times New Roman"/>
          <w:sz w:val="20"/>
          <w:szCs w:val="20"/>
          <w:lang w:val="ro-RO"/>
        </w:rPr>
        <w:t>*Aten</w:t>
      </w:r>
      <w:r w:rsidR="00C7568A">
        <w:rPr>
          <w:rFonts w:eastAsia="Times New Roman"/>
          <w:sz w:val="20"/>
          <w:szCs w:val="20"/>
          <w:lang w:val="ro-RO"/>
        </w:rPr>
        <w:t>t</w:t>
      </w:r>
      <w:r w:rsidRPr="00066C03">
        <w:rPr>
          <w:rFonts w:eastAsia="Times New Roman"/>
          <w:sz w:val="20"/>
          <w:szCs w:val="20"/>
          <w:lang w:val="ro-RO"/>
        </w:rPr>
        <w:t>ionare: Raportul de analiză va fi acceptat doar pentru produsele care ob</w:t>
      </w:r>
      <w:r w:rsidR="00C7568A">
        <w:rPr>
          <w:rFonts w:eastAsia="Times New Roman"/>
          <w:sz w:val="20"/>
          <w:szCs w:val="20"/>
          <w:lang w:val="ro-RO"/>
        </w:rPr>
        <w:t>t</w:t>
      </w:r>
      <w:r w:rsidRPr="00066C03">
        <w:rPr>
          <w:rFonts w:eastAsia="Times New Roman"/>
          <w:sz w:val="20"/>
          <w:szCs w:val="20"/>
          <w:lang w:val="ro-RO"/>
        </w:rPr>
        <w:t xml:space="preserve">in rezultat </w:t>
      </w:r>
      <w:r w:rsidRPr="00066C03">
        <w:rPr>
          <w:rFonts w:eastAsia="Times New Roman"/>
          <w:b/>
          <w:bCs/>
          <w:sz w:val="20"/>
          <w:szCs w:val="20"/>
          <w:lang w:val="ro-RO"/>
        </w:rPr>
        <w:t>”Conform”</w:t>
      </w:r>
    </w:p>
    <w:p w14:paraId="63BCA038" w14:textId="77777777" w:rsidR="00066C03" w:rsidRPr="00066C03" w:rsidRDefault="00066C03" w:rsidP="00066C03">
      <w:pPr>
        <w:rPr>
          <w:rFonts w:eastAsia="Times New Roman"/>
          <w:color w:val="auto"/>
          <w:sz w:val="20"/>
          <w:szCs w:val="20"/>
          <w:lang w:val="ro-RO"/>
        </w:rPr>
      </w:pPr>
    </w:p>
    <w:p w14:paraId="0D3B6017" w14:textId="77777777"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14:paraId="49064909" w14:textId="2BE05D00" w:rsidR="00066C03" w:rsidRPr="00066C03" w:rsidRDefault="007C25E8" w:rsidP="00066C03">
      <w:pPr>
        <w:rPr>
          <w:rFonts w:eastAsia="Times New Roman"/>
          <w:i/>
          <w:sz w:val="20"/>
          <w:szCs w:val="20"/>
          <w:lang w:val="ro-RO"/>
        </w:rPr>
      </w:pPr>
      <w:r w:rsidRPr="00AF690B">
        <w:rPr>
          <w:rFonts w:eastAsia="Times New Roman"/>
          <w:sz w:val="20"/>
          <w:szCs w:val="20"/>
        </w:rPr>
        <w:t>Fișă tehnică produs, Manual de utilizare, Manual de repara</w:t>
      </w:r>
      <w:r w:rsidR="00C7568A">
        <w:rPr>
          <w:rFonts w:eastAsia="Times New Roman"/>
          <w:sz w:val="20"/>
          <w:szCs w:val="20"/>
        </w:rPr>
        <w:t>t</w:t>
      </w:r>
      <w:r w:rsidRPr="00AF690B">
        <w:rPr>
          <w:rFonts w:eastAsia="Times New Roman"/>
          <w:sz w:val="20"/>
          <w:szCs w:val="20"/>
        </w:rPr>
        <w:t>ii, Certificat de garan</w:t>
      </w:r>
      <w:r w:rsidR="00C7568A">
        <w:rPr>
          <w:rFonts w:eastAsia="Times New Roman"/>
          <w:sz w:val="20"/>
          <w:szCs w:val="20"/>
        </w:rPr>
        <w:t>t</w:t>
      </w:r>
      <w:r w:rsidRPr="00AF690B">
        <w:rPr>
          <w:rFonts w:eastAsia="Times New Roman"/>
          <w:sz w:val="20"/>
          <w:szCs w:val="20"/>
        </w:rPr>
        <w:t>ie tehnică de la producător / furnizor / distribuitor, Declara</w:t>
      </w:r>
      <w:r w:rsidR="00C7568A">
        <w:rPr>
          <w:rFonts w:eastAsia="Times New Roman"/>
          <w:sz w:val="20"/>
          <w:szCs w:val="20"/>
        </w:rPr>
        <w:t>t</w:t>
      </w:r>
      <w:r w:rsidRPr="00AF690B">
        <w:rPr>
          <w:rFonts w:eastAsia="Times New Roman"/>
          <w:sz w:val="20"/>
          <w:szCs w:val="20"/>
        </w:rPr>
        <w:t>ie REACH / ROHS, Declara</w:t>
      </w:r>
      <w:r w:rsidR="00C7568A">
        <w:rPr>
          <w:rFonts w:eastAsia="Times New Roman"/>
          <w:sz w:val="20"/>
          <w:szCs w:val="20"/>
        </w:rPr>
        <w:t>t</w:t>
      </w:r>
      <w:r w:rsidRPr="00AF690B">
        <w:rPr>
          <w:rFonts w:eastAsia="Times New Roman"/>
          <w:sz w:val="20"/>
          <w:szCs w:val="20"/>
        </w:rPr>
        <w:t xml:space="preserve">ie de conformitate a producătorului, Etichete și certificări ecologice relevante (ex: </w:t>
      </w:r>
      <w:r>
        <w:rPr>
          <w:rFonts w:eastAsia="Times New Roman"/>
          <w:sz w:val="20"/>
          <w:szCs w:val="20"/>
        </w:rPr>
        <w:t xml:space="preserve">FSC, </w:t>
      </w:r>
      <w:r w:rsidRPr="00AF690B">
        <w:rPr>
          <w:rFonts w:eastAsia="Times New Roman"/>
          <w:sz w:val="20"/>
          <w:szCs w:val="20"/>
        </w:rPr>
        <w:t>FLEGT, CITES, sau standare de calitate ISO 14001, EMAS etc.)</w:t>
      </w:r>
    </w:p>
    <w:p w14:paraId="112CB6C3" w14:textId="77777777"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14:paraId="7B6C1E2B" w14:textId="77777777" w:rsidR="00066C03" w:rsidRPr="00066C03" w:rsidRDefault="00066C03" w:rsidP="00066C03">
      <w:pPr>
        <w:rPr>
          <w:rFonts w:eastAsia="Times New Roman"/>
          <w:i/>
          <w:sz w:val="20"/>
          <w:szCs w:val="20"/>
          <w:lang w:val="ro-RO"/>
        </w:rPr>
      </w:pPr>
    </w:p>
    <w:p w14:paraId="7DCE54D3" w14:textId="7CA7CC90"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w:t>
      </w:r>
      <w:r w:rsidR="00C7568A">
        <w:rPr>
          <w:rFonts w:eastAsia="Times New Roman"/>
          <w:b/>
          <w:bCs/>
          <w:sz w:val="20"/>
          <w:szCs w:val="20"/>
          <w:lang w:val="ro-RO"/>
        </w:rPr>
        <w:t>t</w:t>
      </w:r>
      <w:r w:rsidRPr="00066C03">
        <w:rPr>
          <w:rFonts w:eastAsia="Times New Roman"/>
          <w:b/>
          <w:bCs/>
          <w:sz w:val="20"/>
          <w:szCs w:val="20"/>
          <w:lang w:val="ro-RO"/>
        </w:rPr>
        <w:t>ia D1</w:t>
      </w:r>
      <w:r w:rsidRPr="00066C03">
        <w:rPr>
          <w:rFonts w:eastAsia="Times New Roman"/>
          <w:sz w:val="20"/>
          <w:szCs w:val="20"/>
          <w:lang w:val="ro-RO"/>
        </w:rPr>
        <w:t xml:space="preserve"> – Perioada și condi</w:t>
      </w:r>
      <w:r w:rsidR="00C7568A">
        <w:rPr>
          <w:rFonts w:eastAsia="Times New Roman"/>
          <w:sz w:val="20"/>
          <w:szCs w:val="20"/>
          <w:lang w:val="ro-RO"/>
        </w:rPr>
        <w:t>t</w:t>
      </w:r>
      <w:r w:rsidRPr="00066C03">
        <w:rPr>
          <w:rFonts w:eastAsia="Times New Roman"/>
          <w:sz w:val="20"/>
          <w:szCs w:val="20"/>
          <w:lang w:val="ro-RO"/>
        </w:rPr>
        <w:t>iile garan</w:t>
      </w:r>
      <w:r w:rsidR="00C7568A">
        <w:rPr>
          <w:rFonts w:eastAsia="Times New Roman"/>
          <w:sz w:val="20"/>
          <w:szCs w:val="20"/>
          <w:lang w:val="ro-RO"/>
        </w:rPr>
        <w:t>t</w:t>
      </w:r>
      <w:r w:rsidRPr="00066C03">
        <w:rPr>
          <w:rFonts w:eastAsia="Times New Roman"/>
          <w:sz w:val="20"/>
          <w:szCs w:val="20"/>
          <w:lang w:val="ro-RO"/>
        </w:rPr>
        <w:t>iei</w:t>
      </w:r>
    </w:p>
    <w:p w14:paraId="6F991092" w14:textId="253B3505"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w:t>
      </w:r>
      <w:r w:rsidR="00C7568A">
        <w:rPr>
          <w:rFonts w:eastAsia="Times New Roman"/>
          <w:b/>
          <w:bCs/>
          <w:sz w:val="20"/>
          <w:szCs w:val="20"/>
          <w:lang w:val="ro-RO"/>
        </w:rPr>
        <w:t>t</w:t>
      </w:r>
      <w:r w:rsidRPr="00066C03">
        <w:rPr>
          <w:rFonts w:eastAsia="Times New Roman"/>
          <w:b/>
          <w:bCs/>
          <w:sz w:val="20"/>
          <w:szCs w:val="20"/>
          <w:lang w:val="ro-RO"/>
        </w:rPr>
        <w:t>ia D2</w:t>
      </w:r>
      <w:r w:rsidRPr="00066C03">
        <w:rPr>
          <w:rFonts w:eastAsia="Times New Roman"/>
          <w:sz w:val="20"/>
          <w:szCs w:val="20"/>
          <w:lang w:val="ro-RO"/>
        </w:rPr>
        <w:t xml:space="preserve"> – Declara</w:t>
      </w:r>
      <w:r w:rsidR="00C7568A">
        <w:rPr>
          <w:rFonts w:eastAsia="Times New Roman"/>
          <w:sz w:val="20"/>
          <w:szCs w:val="20"/>
          <w:lang w:val="ro-RO"/>
        </w:rPr>
        <w:t>t</w:t>
      </w:r>
      <w:r w:rsidRPr="00066C03">
        <w:rPr>
          <w:rFonts w:eastAsia="Times New Roman"/>
          <w:sz w:val="20"/>
          <w:szCs w:val="20"/>
          <w:lang w:val="ro-RO"/>
        </w:rPr>
        <w:t>ie cu privire la disponibilitatea pieselor de schimb</w:t>
      </w:r>
    </w:p>
    <w:p w14:paraId="5E1D9CDC" w14:textId="28997AB7"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w:t>
      </w:r>
      <w:r w:rsidR="00C7568A">
        <w:rPr>
          <w:rFonts w:eastAsia="Times New Roman"/>
          <w:b/>
          <w:bCs/>
          <w:sz w:val="20"/>
          <w:szCs w:val="20"/>
          <w:lang w:val="ro-RO"/>
        </w:rPr>
        <w:t>t</w:t>
      </w:r>
      <w:r w:rsidRPr="00066C03">
        <w:rPr>
          <w:rFonts w:eastAsia="Times New Roman"/>
          <w:b/>
          <w:bCs/>
          <w:sz w:val="20"/>
          <w:szCs w:val="20"/>
          <w:lang w:val="ro-RO"/>
        </w:rPr>
        <w:t>ia D3</w:t>
      </w:r>
      <w:r w:rsidRPr="00066C03">
        <w:rPr>
          <w:rFonts w:eastAsia="Times New Roman"/>
          <w:sz w:val="20"/>
          <w:szCs w:val="20"/>
          <w:lang w:val="ro-RO"/>
        </w:rPr>
        <w:t xml:space="preserve"> – Declara</w:t>
      </w:r>
      <w:r w:rsidR="00C7568A">
        <w:rPr>
          <w:rFonts w:eastAsia="Times New Roman"/>
          <w:sz w:val="20"/>
          <w:szCs w:val="20"/>
          <w:lang w:val="ro-RO"/>
        </w:rPr>
        <w:t>t</w:t>
      </w:r>
      <w:r w:rsidRPr="00066C03">
        <w:rPr>
          <w:rFonts w:eastAsia="Times New Roman"/>
          <w:sz w:val="20"/>
          <w:szCs w:val="20"/>
          <w:lang w:val="ro-RO"/>
        </w:rPr>
        <w:t>ia ofertantului pentru asigurarea de servicii de gestionare la sfârșitul ciclului de via</w:t>
      </w:r>
      <w:r w:rsidR="00C7568A">
        <w:rPr>
          <w:rFonts w:eastAsia="Times New Roman"/>
          <w:sz w:val="20"/>
          <w:szCs w:val="20"/>
          <w:lang w:val="ro-RO"/>
        </w:rPr>
        <w:t>t</w:t>
      </w:r>
      <w:r w:rsidRPr="00066C03">
        <w:rPr>
          <w:rFonts w:eastAsia="Times New Roman"/>
          <w:sz w:val="20"/>
          <w:szCs w:val="20"/>
          <w:lang w:val="ro-RO"/>
        </w:rPr>
        <w:t>ă</w:t>
      </w:r>
    </w:p>
    <w:p w14:paraId="1D233418" w14:textId="77777777" w:rsidR="00066C03" w:rsidRPr="00066C03" w:rsidRDefault="00066C03" w:rsidP="00066C03">
      <w:pPr>
        <w:jc w:val="both"/>
        <w:rPr>
          <w:rFonts w:eastAsia="Times New Roman"/>
          <w:b/>
          <w:bCs/>
          <w:sz w:val="20"/>
          <w:szCs w:val="20"/>
          <w:lang w:val="ro-RO"/>
        </w:rPr>
      </w:pPr>
    </w:p>
    <w:p w14:paraId="6A923A15" w14:textId="7C6439ED"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w:t>
      </w:r>
      <w:r w:rsidR="00C7568A">
        <w:rPr>
          <w:rFonts w:eastAsia="Times New Roman"/>
          <w:b/>
          <w:bCs/>
          <w:sz w:val="20"/>
          <w:szCs w:val="20"/>
          <w:lang w:val="ro-RO"/>
        </w:rPr>
        <w:t>t</w:t>
      </w:r>
      <w:r w:rsidRPr="00066C03">
        <w:rPr>
          <w:rFonts w:eastAsia="Times New Roman"/>
          <w:b/>
          <w:bCs/>
          <w:sz w:val="20"/>
          <w:szCs w:val="20"/>
          <w:lang w:val="ro-RO"/>
        </w:rPr>
        <w:t>ie</w:t>
      </w:r>
      <w:r w:rsidRPr="00066C03">
        <w:rPr>
          <w:rFonts w:eastAsia="Times New Roman"/>
          <w:sz w:val="20"/>
          <w:szCs w:val="20"/>
          <w:lang w:val="ro-RO"/>
        </w:rPr>
        <w:t xml:space="preserve"> – Certificările produselor trebuie să fie prezentate în limba română sau într-o limbă de circula</w:t>
      </w:r>
      <w:r w:rsidR="00C7568A">
        <w:rPr>
          <w:rFonts w:eastAsia="Times New Roman"/>
          <w:sz w:val="20"/>
          <w:szCs w:val="20"/>
          <w:lang w:val="ro-RO"/>
        </w:rPr>
        <w:t>t</w:t>
      </w:r>
      <w:r w:rsidRPr="00066C03">
        <w:rPr>
          <w:rFonts w:eastAsia="Times New Roman"/>
          <w:sz w:val="20"/>
          <w:szCs w:val="20"/>
          <w:lang w:val="ro-RO"/>
        </w:rPr>
        <w:t>ie la nivel interna</w:t>
      </w:r>
      <w:r w:rsidR="00C7568A">
        <w:rPr>
          <w:rFonts w:eastAsia="Times New Roman"/>
          <w:sz w:val="20"/>
          <w:szCs w:val="20"/>
          <w:lang w:val="ro-RO"/>
        </w:rPr>
        <w:t>t</w:t>
      </w:r>
      <w:r w:rsidRPr="00066C03">
        <w:rPr>
          <w:rFonts w:eastAsia="Times New Roman"/>
          <w:sz w:val="20"/>
          <w:szCs w:val="20"/>
          <w:lang w:val="ro-RO"/>
        </w:rPr>
        <w:t>ional (preferabil limba engleză).</w:t>
      </w:r>
    </w:p>
    <w:p w14:paraId="06CB2EC5" w14:textId="77777777" w:rsidR="00066C03" w:rsidRPr="00066C03" w:rsidRDefault="00066C03" w:rsidP="00066C03">
      <w:pPr>
        <w:rPr>
          <w:rFonts w:eastAsia="Times New Roman"/>
          <w:color w:val="auto"/>
          <w:sz w:val="20"/>
          <w:szCs w:val="20"/>
          <w:lang w:val="ro-RO"/>
        </w:rPr>
      </w:pPr>
    </w:p>
    <w:p w14:paraId="2BEDC12F"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14:paraId="5B18FBD8"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14:paraId="68826A27" w14:textId="77777777" w:rsidR="00066C03" w:rsidRPr="00066C03" w:rsidRDefault="00066C03" w:rsidP="00066C03">
      <w:pPr>
        <w:jc w:val="both"/>
        <w:rPr>
          <w:rFonts w:eastAsia="Times New Roman"/>
          <w:iCs/>
          <w:sz w:val="20"/>
          <w:szCs w:val="20"/>
          <w:lang w:val="ro-RO"/>
        </w:rPr>
      </w:pPr>
    </w:p>
    <w:p w14:paraId="6E2F4E74" w14:textId="77777777"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14:paraId="7EAB1687" w14:textId="537464FD" w:rsidR="00066C03" w:rsidRDefault="00066C03" w:rsidP="007C25E8">
      <w:pPr>
        <w:jc w:val="both"/>
        <w:rPr>
          <w:rFonts w:eastAsia="Times New Roman"/>
          <w:sz w:val="16"/>
          <w:szCs w:val="16"/>
          <w:lang w:val="ro-RO"/>
        </w:rPr>
      </w:pPr>
      <w:r w:rsidRPr="00066C03">
        <w:rPr>
          <w:rFonts w:eastAsia="Times New Roman"/>
          <w:iCs/>
          <w:sz w:val="20"/>
          <w:szCs w:val="20"/>
          <w:lang w:val="ro-RO"/>
        </w:rPr>
        <w:t>…………………………………….</w:t>
      </w:r>
    </w:p>
    <w:p w14:paraId="163B7B21" w14:textId="77777777" w:rsidR="00BB037B" w:rsidRDefault="00BB037B" w:rsidP="00066C03">
      <w:pPr>
        <w:rPr>
          <w:rFonts w:eastAsia="Times New Roman"/>
          <w:b/>
          <w:bCs/>
          <w:color w:val="0070C0"/>
          <w:sz w:val="28"/>
          <w:szCs w:val="28"/>
          <w:shd w:val="clear" w:color="auto" w:fill="0070C0"/>
          <w:lang w:val="ro-RO"/>
        </w:rPr>
        <w:sectPr w:rsidR="00BB037B" w:rsidSect="00037BAB">
          <w:pgSz w:w="11910" w:h="16840"/>
          <w:pgMar w:top="1440" w:right="995" w:bottom="1440" w:left="993" w:header="720" w:footer="0" w:gutter="0"/>
          <w:cols w:space="720"/>
          <w:docGrid w:linePitch="299"/>
        </w:sectPr>
      </w:pPr>
    </w:p>
    <w:p w14:paraId="72DE9692" w14:textId="77777777" w:rsidR="00066C03" w:rsidRDefault="00066C03" w:rsidP="00066C03">
      <w:pPr>
        <w:rPr>
          <w:rFonts w:eastAsia="Times New Roman"/>
          <w:b/>
          <w:bCs/>
          <w:color w:val="0070C0"/>
          <w:sz w:val="28"/>
          <w:szCs w:val="28"/>
          <w:shd w:val="clear" w:color="auto" w:fill="0070C0"/>
          <w:lang w:val="ro-RO"/>
        </w:rPr>
      </w:pPr>
    </w:p>
    <w:p w14:paraId="0B2637CD" w14:textId="5ED9B35C"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w:t>
      </w:r>
      <w:r w:rsidR="00C7568A">
        <w:rPr>
          <w:rFonts w:eastAsia="Times New Roman"/>
          <w:b/>
          <w:bCs/>
          <w:sz w:val="28"/>
          <w:szCs w:val="28"/>
          <w:lang w:val="ro-RO"/>
        </w:rPr>
        <w:t>t</w:t>
      </w:r>
      <w:r w:rsidRPr="00066C03">
        <w:rPr>
          <w:rFonts w:eastAsia="Times New Roman"/>
          <w:b/>
          <w:bCs/>
          <w:sz w:val="28"/>
          <w:szCs w:val="28"/>
          <w:lang w:val="ro-RO"/>
        </w:rPr>
        <w:t xml:space="preserve">ia </w:t>
      </w:r>
      <w:r w:rsidRPr="00066C03">
        <w:rPr>
          <w:rFonts w:eastAsia="Times New Roman"/>
          <w:b/>
          <w:bCs/>
          <w:color w:val="0070C0"/>
          <w:sz w:val="28"/>
          <w:szCs w:val="28"/>
          <w:lang w:val="ro-RO"/>
        </w:rPr>
        <w:t>D1</w:t>
      </w:r>
    </w:p>
    <w:p w14:paraId="54377928" w14:textId="77777777" w:rsidR="00066C03" w:rsidRPr="00066C03" w:rsidRDefault="00066C03" w:rsidP="00066C03">
      <w:pPr>
        <w:rPr>
          <w:rFonts w:eastAsia="Times New Roman"/>
          <w:b/>
          <w:bCs/>
          <w:lang w:val="ro-RO"/>
        </w:rPr>
      </w:pPr>
    </w:p>
    <w:p w14:paraId="6F2FCA85" w14:textId="77777777" w:rsidR="00066C03" w:rsidRPr="00066C03" w:rsidRDefault="00066C03" w:rsidP="00066C03">
      <w:pPr>
        <w:rPr>
          <w:rFonts w:eastAsia="Times New Roman"/>
          <w:b/>
          <w:bCs/>
          <w:lang w:val="ro-RO"/>
        </w:rPr>
      </w:pPr>
    </w:p>
    <w:p w14:paraId="17794C1A" w14:textId="647B1041" w:rsidR="00066C03" w:rsidRPr="00066C03" w:rsidRDefault="00066C03" w:rsidP="00066C03">
      <w:pPr>
        <w:rPr>
          <w:rFonts w:eastAsia="Times New Roman"/>
          <w:b/>
          <w:bCs/>
          <w:lang w:val="ro-RO"/>
        </w:rPr>
      </w:pPr>
      <w:r w:rsidRPr="00066C03">
        <w:rPr>
          <w:rFonts w:eastAsia="Times New Roman"/>
          <w:b/>
          <w:bCs/>
          <w:lang w:val="ro-RO"/>
        </w:rPr>
        <w:t>PNRR. Finan</w:t>
      </w:r>
      <w:r w:rsidR="00C7568A">
        <w:rPr>
          <w:rFonts w:eastAsia="Times New Roman"/>
          <w:b/>
          <w:bCs/>
          <w:lang w:val="ro-RO"/>
        </w:rPr>
        <w:t>t</w:t>
      </w:r>
      <w:r w:rsidRPr="00066C03">
        <w:rPr>
          <w:rFonts w:eastAsia="Times New Roman"/>
          <w:b/>
          <w:bCs/>
          <w:lang w:val="ro-RO"/>
        </w:rPr>
        <w:t>at de Uniunea Europeană – UrmătoareaGenera</w:t>
      </w:r>
      <w:r w:rsidR="00C7568A">
        <w:rPr>
          <w:rFonts w:eastAsia="Times New Roman"/>
          <w:b/>
          <w:bCs/>
          <w:lang w:val="ro-RO"/>
        </w:rPr>
        <w:t>t</w:t>
      </w:r>
      <w:r w:rsidRPr="00066C03">
        <w:rPr>
          <w:rFonts w:eastAsia="Times New Roman"/>
          <w:b/>
          <w:bCs/>
          <w:lang w:val="ro-RO"/>
        </w:rPr>
        <w:t>ieUE</w:t>
      </w:r>
    </w:p>
    <w:p w14:paraId="02EF690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59BC778"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4400F5A" w14:textId="4794C958"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7FA1C0A6" w14:textId="77777777" w:rsidR="00066C03" w:rsidRPr="00066C03" w:rsidRDefault="00066C03" w:rsidP="00066C03">
      <w:pPr>
        <w:rPr>
          <w:rFonts w:eastAsia="Times New Roman"/>
          <w:b/>
          <w:bCs/>
          <w:sz w:val="24"/>
          <w:szCs w:val="24"/>
          <w:lang w:val="ro-RO"/>
        </w:rPr>
      </w:pPr>
    </w:p>
    <w:p w14:paraId="7B68AC1E" w14:textId="77777777" w:rsidR="00066C03" w:rsidRPr="00066C03" w:rsidRDefault="00066C03" w:rsidP="00066C03">
      <w:pPr>
        <w:rPr>
          <w:rFonts w:eastAsia="Times New Roman"/>
          <w:b/>
          <w:bCs/>
          <w:sz w:val="24"/>
          <w:szCs w:val="24"/>
          <w:lang w:val="ro-RO"/>
        </w:rPr>
      </w:pPr>
    </w:p>
    <w:p w14:paraId="799FF900" w14:textId="77777777" w:rsidR="00066C03" w:rsidRPr="00066C03" w:rsidRDefault="00066C03" w:rsidP="00066C03">
      <w:pPr>
        <w:jc w:val="center"/>
        <w:rPr>
          <w:rFonts w:eastAsia="Times New Roman"/>
          <w:b/>
          <w:bCs/>
          <w:sz w:val="24"/>
          <w:szCs w:val="24"/>
          <w:lang w:val="ro-RO"/>
        </w:rPr>
      </w:pPr>
    </w:p>
    <w:p w14:paraId="092069D1" w14:textId="5F9A414A"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Perioada și condi</w:t>
      </w:r>
      <w:r w:rsidR="00C7568A">
        <w:rPr>
          <w:rFonts w:eastAsia="Times New Roman"/>
          <w:b/>
          <w:bCs/>
          <w:sz w:val="24"/>
          <w:szCs w:val="24"/>
          <w:lang w:val="ro-RO"/>
        </w:rPr>
        <w:t>t</w:t>
      </w:r>
      <w:r w:rsidRPr="00066C03">
        <w:rPr>
          <w:rFonts w:eastAsia="Times New Roman"/>
          <w:b/>
          <w:bCs/>
          <w:sz w:val="24"/>
          <w:szCs w:val="24"/>
          <w:lang w:val="ro-RO"/>
        </w:rPr>
        <w:t>iile garan</w:t>
      </w:r>
      <w:r w:rsidR="00C7568A">
        <w:rPr>
          <w:rFonts w:eastAsia="Times New Roman"/>
          <w:b/>
          <w:bCs/>
          <w:sz w:val="24"/>
          <w:szCs w:val="24"/>
          <w:lang w:val="ro-RO"/>
        </w:rPr>
        <w:t>t</w:t>
      </w:r>
      <w:r w:rsidRPr="00066C03">
        <w:rPr>
          <w:rFonts w:eastAsia="Times New Roman"/>
          <w:b/>
          <w:bCs/>
          <w:sz w:val="24"/>
          <w:szCs w:val="24"/>
          <w:lang w:val="ro-RO"/>
        </w:rPr>
        <w:t xml:space="preserve">iei </w:t>
      </w:r>
    </w:p>
    <w:p w14:paraId="7F7B8369" w14:textId="4BC2E922"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7A0F1C" w:rsidRPr="007A0F1C">
        <w:rPr>
          <w:sz w:val="20"/>
          <w:szCs w:val="20"/>
        </w:rPr>
        <w:t>COLEGIUL EMIL NEGRUTIU</w:t>
      </w:r>
    </w:p>
    <w:p w14:paraId="3B88314C" w14:textId="7F767BE2" w:rsidR="00066C03" w:rsidRPr="00066C03" w:rsidRDefault="00066C03" w:rsidP="00066C03">
      <w:pPr>
        <w:jc w:val="center"/>
        <w:rPr>
          <w:rFonts w:eastAsia="Times New Roman"/>
          <w:sz w:val="20"/>
          <w:szCs w:val="20"/>
          <w:lang w:val="ro-RO"/>
        </w:rPr>
      </w:pPr>
    </w:p>
    <w:p w14:paraId="72D7F730" w14:textId="77777777" w:rsidR="00066C03" w:rsidRPr="00066C03" w:rsidRDefault="00066C03" w:rsidP="00066C03">
      <w:pPr>
        <w:jc w:val="center"/>
        <w:rPr>
          <w:rFonts w:eastAsia="Times New Roman"/>
          <w:sz w:val="22"/>
          <w:szCs w:val="22"/>
          <w:lang w:val="ro-RO"/>
        </w:rPr>
      </w:pPr>
    </w:p>
    <w:p w14:paraId="6232F0AF" w14:textId="77777777" w:rsidR="00066C03" w:rsidRPr="00066C03" w:rsidRDefault="00066C03" w:rsidP="00066C03">
      <w:pPr>
        <w:jc w:val="center"/>
        <w:rPr>
          <w:rFonts w:eastAsia="Times New Roman"/>
          <w:sz w:val="22"/>
          <w:szCs w:val="22"/>
          <w:lang w:val="ro-RO"/>
        </w:rPr>
      </w:pPr>
    </w:p>
    <w:p w14:paraId="57485A57" w14:textId="77777777" w:rsidR="00066C03" w:rsidRPr="00066C03" w:rsidRDefault="00066C03" w:rsidP="00066C03">
      <w:pPr>
        <w:jc w:val="center"/>
        <w:rPr>
          <w:rFonts w:eastAsia="Times New Roman"/>
          <w:sz w:val="22"/>
          <w:szCs w:val="22"/>
          <w:lang w:val="ro-RO"/>
        </w:rPr>
      </w:pPr>
    </w:p>
    <w:p w14:paraId="0DBEA39C" w14:textId="77777777" w:rsidR="00066C03" w:rsidRPr="00066C03" w:rsidRDefault="00066C03" w:rsidP="00066C03">
      <w:pPr>
        <w:jc w:val="center"/>
        <w:rPr>
          <w:rFonts w:eastAsia="Times New Roman"/>
          <w:sz w:val="22"/>
          <w:szCs w:val="22"/>
          <w:lang w:val="ro-RO"/>
        </w:rPr>
      </w:pPr>
    </w:p>
    <w:p w14:paraId="65974FA4" w14:textId="72B716D0"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Examinând Documenta</w:t>
      </w:r>
      <w:r w:rsidR="00C7568A">
        <w:rPr>
          <w:rFonts w:eastAsia="Times New Roman"/>
          <w:sz w:val="20"/>
          <w:szCs w:val="20"/>
          <w:lang w:val="ro-RO"/>
        </w:rPr>
        <w:t>t</w:t>
      </w:r>
      <w:r w:rsidRPr="00066C03">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78D73AB7" w14:textId="77777777" w:rsidR="00066C03" w:rsidRPr="00066C03" w:rsidRDefault="00066C03" w:rsidP="00066C03">
      <w:pPr>
        <w:rPr>
          <w:rFonts w:eastAsia="Times New Roman"/>
          <w:color w:val="auto"/>
          <w:sz w:val="20"/>
          <w:szCs w:val="20"/>
          <w:lang w:val="ro-RO"/>
        </w:rPr>
      </w:pPr>
    </w:p>
    <w:p w14:paraId="73F46D26" w14:textId="30622CB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w:t>
      </w:r>
      <w:r w:rsidR="00C7568A">
        <w:rPr>
          <w:rFonts w:eastAsia="Times New Roman"/>
          <w:b/>
          <w:bCs/>
          <w:sz w:val="20"/>
          <w:szCs w:val="20"/>
          <w:lang w:val="ro-RO"/>
        </w:rPr>
        <w:t>t</w:t>
      </w:r>
      <w:r w:rsidRPr="00066C03">
        <w:rPr>
          <w:rFonts w:eastAsia="Times New Roman"/>
          <w:b/>
          <w:bCs/>
          <w:sz w:val="20"/>
          <w:szCs w:val="20"/>
          <w:lang w:val="ro-RO"/>
        </w:rPr>
        <w:t>ia produsului ofertat este de:</w:t>
      </w:r>
    </w:p>
    <w:p w14:paraId="030C2F96" w14:textId="77777777"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058A4CCF" w14:textId="77777777"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066C03" w:rsidRPr="00066C03" w14:paraId="453B2E38" w14:textId="77777777" w:rsidTr="007A6D37">
        <w:trPr>
          <w:trHeight w:val="277"/>
        </w:trPr>
        <w:tc>
          <w:tcPr>
            <w:tcW w:w="355" w:type="dxa"/>
          </w:tcPr>
          <w:p w14:paraId="694498A6" w14:textId="3F5D31D9" w:rsidR="00066C03" w:rsidRPr="00066C03" w:rsidRDefault="0007222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07A0F748"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14:paraId="6FAA5A94" w14:textId="77777777" w:rsidTr="007A6D37">
        <w:trPr>
          <w:trHeight w:val="269"/>
        </w:trPr>
        <w:tc>
          <w:tcPr>
            <w:tcW w:w="355" w:type="dxa"/>
          </w:tcPr>
          <w:p w14:paraId="0A68E281" w14:textId="77777777" w:rsidR="00066C03" w:rsidRPr="00066C03" w:rsidRDefault="00066C03" w:rsidP="00066C03">
            <w:pPr>
              <w:jc w:val="center"/>
              <w:rPr>
                <w:rFonts w:eastAsia="Times New Roman"/>
                <w:b/>
                <w:bCs/>
                <w:color w:val="0070C0"/>
                <w:sz w:val="20"/>
                <w:szCs w:val="20"/>
                <w:lang w:val="ro-RO"/>
              </w:rPr>
            </w:pPr>
          </w:p>
        </w:tc>
        <w:tc>
          <w:tcPr>
            <w:tcW w:w="3136" w:type="dxa"/>
          </w:tcPr>
          <w:p w14:paraId="74C61F44"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14:paraId="2ACE246F" w14:textId="77777777" w:rsidTr="007A6D37">
        <w:trPr>
          <w:trHeight w:val="277"/>
        </w:trPr>
        <w:tc>
          <w:tcPr>
            <w:tcW w:w="355" w:type="dxa"/>
          </w:tcPr>
          <w:p w14:paraId="7561C8BD" w14:textId="77777777" w:rsidR="00066C03" w:rsidRPr="00066C03" w:rsidRDefault="00066C03" w:rsidP="00066C03">
            <w:pPr>
              <w:jc w:val="center"/>
              <w:rPr>
                <w:rFonts w:eastAsia="Times New Roman"/>
                <w:b/>
                <w:bCs/>
                <w:color w:val="0070C0"/>
                <w:sz w:val="20"/>
                <w:szCs w:val="20"/>
                <w:lang w:val="ro-RO"/>
              </w:rPr>
            </w:pPr>
          </w:p>
        </w:tc>
        <w:tc>
          <w:tcPr>
            <w:tcW w:w="3136" w:type="dxa"/>
          </w:tcPr>
          <w:p w14:paraId="435EE6EF" w14:textId="77777777"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6819D201"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14:paraId="419A7177"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5CFFBACB" w14:textId="74066E04"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w:t>
      </w:r>
      <w:r w:rsidR="00C7568A">
        <w:rPr>
          <w:rFonts w:eastAsia="Times New Roman"/>
          <w:b/>
          <w:bCs/>
          <w:sz w:val="20"/>
          <w:szCs w:val="20"/>
          <w:lang w:val="ro-RO"/>
        </w:rPr>
        <w:t>t</w:t>
      </w:r>
      <w:r w:rsidRPr="00066C03">
        <w:rPr>
          <w:rFonts w:eastAsia="Times New Roman"/>
          <w:b/>
          <w:bCs/>
          <w:sz w:val="20"/>
          <w:szCs w:val="20"/>
          <w:lang w:val="ro-RO"/>
        </w:rPr>
        <w:t>iile garan</w:t>
      </w:r>
      <w:r w:rsidR="00C7568A">
        <w:rPr>
          <w:rFonts w:eastAsia="Times New Roman"/>
          <w:b/>
          <w:bCs/>
          <w:sz w:val="20"/>
          <w:szCs w:val="20"/>
          <w:lang w:val="ro-RO"/>
        </w:rPr>
        <w:t>t</w:t>
      </w:r>
      <w:r w:rsidRPr="00066C03">
        <w:rPr>
          <w:rFonts w:eastAsia="Times New Roman"/>
          <w:b/>
          <w:bCs/>
          <w:sz w:val="20"/>
          <w:szCs w:val="20"/>
          <w:lang w:val="ro-RO"/>
        </w:rPr>
        <w:t>iei:</w:t>
      </w:r>
    </w:p>
    <w:p w14:paraId="59ADF268" w14:textId="77777777" w:rsidR="00066C03" w:rsidRPr="00066C03" w:rsidRDefault="00066C03" w:rsidP="00066C03">
      <w:pPr>
        <w:spacing w:line="360" w:lineRule="auto"/>
        <w:jc w:val="both"/>
        <w:rPr>
          <w:rFonts w:eastAsia="Times New Roman"/>
          <w:sz w:val="20"/>
          <w:szCs w:val="20"/>
          <w:lang w:val="ro-RO"/>
        </w:rPr>
      </w:pPr>
    </w:p>
    <w:p w14:paraId="013978DF" w14:textId="175DE5F3"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Garan</w:t>
      </w:r>
      <w:r w:rsidR="00C7568A">
        <w:rPr>
          <w:rFonts w:eastAsia="Times New Roman"/>
          <w:sz w:val="20"/>
          <w:szCs w:val="20"/>
          <w:lang w:val="ro-RO"/>
        </w:rPr>
        <w:t>t</w:t>
      </w:r>
      <w:r w:rsidRPr="00066C03">
        <w:rPr>
          <w:rFonts w:eastAsia="Times New Roman"/>
          <w:sz w:val="20"/>
          <w:szCs w:val="20"/>
          <w:lang w:val="ro-RO"/>
        </w:rPr>
        <w:t>ia oferită acoperă toate costurile rezultate din remedierea defectelor în perioada de garan</w:t>
      </w:r>
      <w:r w:rsidR="00C7568A">
        <w:rPr>
          <w:rFonts w:eastAsia="Times New Roman"/>
          <w:sz w:val="20"/>
          <w:szCs w:val="20"/>
          <w:lang w:val="ro-RO"/>
        </w:rPr>
        <w:t>t</w:t>
      </w:r>
      <w:r w:rsidRPr="00066C03">
        <w:rPr>
          <w:rFonts w:eastAsia="Times New Roman"/>
          <w:sz w:val="20"/>
          <w:szCs w:val="20"/>
          <w:lang w:val="ro-RO"/>
        </w:rPr>
        <w:t xml:space="preserve">ie, inclusiv, dar fără a se limita la:  </w:t>
      </w:r>
    </w:p>
    <w:p w14:paraId="14DEA482" w14:textId="77777777" w:rsidR="00066C03" w:rsidRPr="00066C03" w:rsidRDefault="00066C03" w:rsidP="00066C03">
      <w:pPr>
        <w:spacing w:before="7" w:line="360" w:lineRule="auto"/>
        <w:ind w:left="820" w:hanging="361"/>
        <w:jc w:val="both"/>
        <w:rPr>
          <w:rFonts w:eastAsia="Times New Roman"/>
          <w:sz w:val="20"/>
          <w:szCs w:val="20"/>
          <w:lang w:val="ro-RO"/>
        </w:rPr>
      </w:pPr>
    </w:p>
    <w:p w14:paraId="3C59CA1F" w14:textId="4E551A0C"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w:t>
      </w:r>
      <w:r w:rsidR="00C7568A">
        <w:rPr>
          <w:rFonts w:eastAsia="Times New Roman"/>
          <w:lang w:val="ro-RO"/>
        </w:rPr>
        <w:t>t</w:t>
      </w:r>
      <w:r w:rsidRPr="00066C03">
        <w:rPr>
          <w:rFonts w:eastAsia="Times New Roman"/>
          <w:lang w:val="ro-RO"/>
        </w:rPr>
        <w:t>iei (daca este aplicabil);</w:t>
      </w:r>
    </w:p>
    <w:p w14:paraId="5BABE3C2"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C4D7F90" w14:textId="5A91E5B8"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w:t>
      </w:r>
      <w:r w:rsidR="00C7568A">
        <w:rPr>
          <w:rFonts w:eastAsia="Times New Roman"/>
          <w:lang w:val="ro-RO"/>
        </w:rPr>
        <w:t>t</w:t>
      </w:r>
      <w:r w:rsidRPr="00066C03">
        <w:rPr>
          <w:rFonts w:eastAsia="Times New Roman"/>
          <w:lang w:val="ro-RO"/>
        </w:rPr>
        <w:t>ional (daca este aplicabil);</w:t>
      </w:r>
    </w:p>
    <w:p w14:paraId="74239B57"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150B4554" w14:textId="77777777"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6C6F7091" w14:textId="77777777" w:rsidR="00066C03" w:rsidRPr="00066C03" w:rsidRDefault="00066C03" w:rsidP="00066C03">
      <w:pPr>
        <w:widowControl/>
        <w:autoSpaceDE/>
        <w:autoSpaceDN/>
        <w:spacing w:line="360" w:lineRule="auto"/>
        <w:contextualSpacing/>
        <w:rPr>
          <w:rFonts w:eastAsia="Times New Roman"/>
          <w:lang w:val="ro-RO"/>
        </w:rPr>
      </w:pPr>
    </w:p>
    <w:p w14:paraId="0A3E6EB4" w14:textId="77777777" w:rsidR="00066C03" w:rsidRPr="00066C03" w:rsidRDefault="00066C03" w:rsidP="00066C03">
      <w:pPr>
        <w:widowControl/>
        <w:autoSpaceDE/>
        <w:autoSpaceDN/>
        <w:spacing w:line="360" w:lineRule="auto"/>
        <w:contextualSpacing/>
        <w:rPr>
          <w:rFonts w:eastAsia="Times New Roman"/>
          <w:lang w:val="ro-RO"/>
        </w:rPr>
      </w:pPr>
    </w:p>
    <w:p w14:paraId="1829A4F8" w14:textId="28959C10"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lastRenderedPageBreak/>
        <w:t>înlocuirea păr</w:t>
      </w:r>
      <w:r w:rsidR="00C7568A">
        <w:rPr>
          <w:rFonts w:eastAsia="Times New Roman"/>
          <w:lang w:val="ro-RO"/>
        </w:rPr>
        <w:t>t</w:t>
      </w:r>
      <w:r w:rsidRPr="00066C03">
        <w:rPr>
          <w:rFonts w:eastAsia="Times New Roman"/>
          <w:lang w:val="ro-RO"/>
        </w:rPr>
        <w:t>ilor defecte;</w:t>
      </w:r>
    </w:p>
    <w:p w14:paraId="10AA6CB4" w14:textId="6CB76E61"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w:t>
      </w:r>
      <w:r w:rsidR="00C7568A">
        <w:rPr>
          <w:rFonts w:eastAsia="Times New Roman"/>
          <w:lang w:val="ro-RO"/>
        </w:rPr>
        <w:t>t</w:t>
      </w:r>
      <w:r w:rsidRPr="00066C03">
        <w:rPr>
          <w:rFonts w:eastAsia="Times New Roman"/>
          <w:lang w:val="ro-RO"/>
        </w:rPr>
        <w:t>area spa</w:t>
      </w:r>
      <w:r w:rsidR="00C7568A">
        <w:rPr>
          <w:rFonts w:eastAsia="Times New Roman"/>
          <w:lang w:val="ro-RO"/>
        </w:rPr>
        <w:t>t</w:t>
      </w:r>
      <w:r w:rsidRPr="00066C03">
        <w:rPr>
          <w:rFonts w:eastAsia="Times New Roman"/>
          <w:lang w:val="ro-RO"/>
        </w:rPr>
        <w:t>iilor unde se efectuează interven</w:t>
      </w:r>
      <w:r w:rsidR="00C7568A">
        <w:rPr>
          <w:rFonts w:eastAsia="Times New Roman"/>
          <w:lang w:val="ro-RO"/>
        </w:rPr>
        <w:t>t</w:t>
      </w:r>
      <w:r w:rsidRPr="00066C03">
        <w:rPr>
          <w:rFonts w:eastAsia="Times New Roman"/>
          <w:lang w:val="ro-RO"/>
        </w:rPr>
        <w:t>ia;</w:t>
      </w:r>
    </w:p>
    <w:p w14:paraId="7518E81D" w14:textId="62EF77F8"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w:t>
      </w:r>
      <w:r w:rsidR="00C7568A">
        <w:rPr>
          <w:rFonts w:eastAsia="Times New Roman"/>
          <w:lang w:val="ro-RO"/>
        </w:rPr>
        <w:t>t</w:t>
      </w:r>
      <w:r w:rsidRPr="00066C03">
        <w:rPr>
          <w:rFonts w:eastAsia="Times New Roman"/>
          <w:lang w:val="ro-RO"/>
        </w:rPr>
        <w:t>ială;</w:t>
      </w:r>
    </w:p>
    <w:p w14:paraId="578D9F9D" w14:textId="30028B11"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w:t>
      </w:r>
      <w:r w:rsidR="00C7568A">
        <w:rPr>
          <w:rFonts w:eastAsia="Times New Roman"/>
          <w:lang w:val="ro-RO"/>
        </w:rPr>
        <w:t>t</w:t>
      </w:r>
      <w:r w:rsidRPr="00066C03">
        <w:rPr>
          <w:rFonts w:eastAsia="Times New Roman"/>
          <w:lang w:val="ro-RO"/>
        </w:rPr>
        <w:t>ionarea corectă;</w:t>
      </w:r>
    </w:p>
    <w:p w14:paraId="6F312645" w14:textId="0030FE96"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w:t>
      </w:r>
      <w:r w:rsidR="00C7568A">
        <w:rPr>
          <w:rFonts w:eastAsia="Times New Roman"/>
          <w:lang w:val="ro-RO"/>
        </w:rPr>
        <w:t>t</w:t>
      </w:r>
      <w:r w:rsidRPr="00066C03">
        <w:rPr>
          <w:rFonts w:eastAsia="Times New Roman"/>
          <w:lang w:val="ro-RO"/>
        </w:rPr>
        <w:t>iune.</w:t>
      </w:r>
    </w:p>
    <w:p w14:paraId="4B9615E8" w14:textId="77777777" w:rsidR="00066C03" w:rsidRPr="00066C03" w:rsidRDefault="00066C03" w:rsidP="00066C03">
      <w:pPr>
        <w:rPr>
          <w:rFonts w:eastAsia="Times New Roman"/>
          <w:color w:val="auto"/>
          <w:sz w:val="20"/>
          <w:szCs w:val="20"/>
          <w:lang w:val="ro-RO"/>
        </w:rPr>
      </w:pPr>
    </w:p>
    <w:p w14:paraId="57D35466" w14:textId="77777777" w:rsidR="00066C03" w:rsidRPr="00066C03" w:rsidRDefault="00066C03" w:rsidP="00066C03">
      <w:pPr>
        <w:rPr>
          <w:rFonts w:eastAsia="Times New Roman"/>
          <w:color w:val="auto"/>
          <w:sz w:val="20"/>
          <w:szCs w:val="20"/>
          <w:lang w:val="ro-RO"/>
        </w:rPr>
      </w:pPr>
    </w:p>
    <w:p w14:paraId="6159B534" w14:textId="03D2C0B4"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În perioada de garan</w:t>
      </w:r>
      <w:r w:rsidR="00C7568A">
        <w:rPr>
          <w:rFonts w:eastAsia="Times New Roman"/>
          <w:b/>
          <w:bCs/>
          <w:sz w:val="20"/>
          <w:szCs w:val="20"/>
          <w:lang w:val="ro-RO"/>
        </w:rPr>
        <w:t>t</w:t>
      </w:r>
      <w:r w:rsidRPr="00066C03">
        <w:rPr>
          <w:rFonts w:eastAsia="Times New Roman"/>
          <w:b/>
          <w:bCs/>
          <w:sz w:val="20"/>
          <w:szCs w:val="20"/>
          <w:lang w:val="ro-RO"/>
        </w:rPr>
        <w:t xml:space="preserve">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49897829" w14:textId="77777777" w:rsidR="00066C03" w:rsidRPr="00066C03" w:rsidRDefault="00066C03" w:rsidP="00066C03">
      <w:pPr>
        <w:spacing w:line="360" w:lineRule="auto"/>
        <w:jc w:val="both"/>
        <w:rPr>
          <w:rFonts w:eastAsia="Times New Roman"/>
          <w:sz w:val="20"/>
          <w:szCs w:val="20"/>
          <w:lang w:val="ro-RO"/>
        </w:rPr>
      </w:pPr>
    </w:p>
    <w:p w14:paraId="39D3A8CB" w14:textId="6BEFAD9C"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w:t>
      </w:r>
      <w:r w:rsidR="00C7568A">
        <w:rPr>
          <w:rFonts w:eastAsia="Times New Roman"/>
          <w:sz w:val="20"/>
          <w:szCs w:val="20"/>
          <w:lang w:val="ro-RO"/>
        </w:rPr>
        <w:t>t</w:t>
      </w:r>
      <w:r w:rsidRPr="00066C03">
        <w:rPr>
          <w:rFonts w:eastAsia="Times New Roman"/>
          <w:sz w:val="20"/>
          <w:szCs w:val="20"/>
          <w:lang w:val="ro-RO"/>
        </w:rPr>
        <w:t>ii contractante unde se poate semnala orice problemă/defec</w:t>
      </w:r>
      <w:r w:rsidR="00C7568A">
        <w:rPr>
          <w:rFonts w:eastAsia="Times New Roman"/>
          <w:sz w:val="20"/>
          <w:szCs w:val="20"/>
          <w:lang w:val="ro-RO"/>
        </w:rPr>
        <w:t>t</w:t>
      </w:r>
      <w:r w:rsidRPr="00066C03">
        <w:rPr>
          <w:rFonts w:eastAsia="Times New Roman"/>
          <w:sz w:val="20"/>
          <w:szCs w:val="20"/>
          <w:lang w:val="ro-RO"/>
        </w:rPr>
        <w:t>iune care necesită mentenan</w:t>
      </w:r>
      <w:r w:rsidR="00C7568A">
        <w:rPr>
          <w:rFonts w:eastAsia="Times New Roman"/>
          <w:sz w:val="20"/>
          <w:szCs w:val="20"/>
          <w:lang w:val="ro-RO"/>
        </w:rPr>
        <w:t>t</w:t>
      </w:r>
      <w:r w:rsidRPr="00066C03">
        <w:rPr>
          <w:rFonts w:eastAsia="Times New Roman"/>
          <w:sz w:val="20"/>
          <w:szCs w:val="20"/>
          <w:lang w:val="ro-RO"/>
        </w:rPr>
        <w:t>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w:t>
      </w:r>
      <w:r w:rsidR="00C7568A">
        <w:rPr>
          <w:rFonts w:eastAsia="Times New Roman"/>
          <w:sz w:val="20"/>
          <w:szCs w:val="20"/>
          <w:lang w:val="ro-RO"/>
        </w:rPr>
        <w:t>t</w:t>
      </w:r>
      <w:r w:rsidRPr="00066C03">
        <w:rPr>
          <w:rFonts w:eastAsia="Times New Roman"/>
          <w:sz w:val="20"/>
          <w:szCs w:val="20"/>
          <w:lang w:val="ro-RO"/>
        </w:rPr>
        <w:t>ie semnalată este tratată cu promptitudine.</w:t>
      </w:r>
    </w:p>
    <w:p w14:paraId="07FF3CCE" w14:textId="77777777" w:rsidR="00066C03" w:rsidRPr="00066C03" w:rsidRDefault="00066C03" w:rsidP="00066C03">
      <w:pPr>
        <w:spacing w:line="360" w:lineRule="auto"/>
        <w:jc w:val="both"/>
        <w:rPr>
          <w:rFonts w:eastAsia="Times New Roman"/>
          <w:sz w:val="20"/>
          <w:szCs w:val="20"/>
          <w:lang w:val="ro-RO"/>
        </w:rPr>
      </w:pPr>
    </w:p>
    <w:p w14:paraId="65CC6222" w14:textId="54F5242F"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w:t>
      </w:r>
      <w:r w:rsidR="00C7568A">
        <w:rPr>
          <w:rFonts w:eastAsia="Times New Roman"/>
          <w:sz w:val="20"/>
          <w:szCs w:val="20"/>
          <w:lang w:val="ro-RO"/>
        </w:rPr>
        <w:t>t</w:t>
      </w:r>
      <w:r w:rsidRPr="00066C03">
        <w:rPr>
          <w:rFonts w:eastAsia="Times New Roman"/>
          <w:sz w:val="20"/>
          <w:szCs w:val="20"/>
          <w:lang w:val="ro-RO"/>
        </w:rPr>
        <w:t>ie de nivelul incidentului. Fiecare incident este caracterizat de un nivel de prioritate, care va eviden</w:t>
      </w:r>
      <w:r w:rsidR="00C7568A">
        <w:rPr>
          <w:rFonts w:eastAsia="Times New Roman"/>
          <w:sz w:val="20"/>
          <w:szCs w:val="20"/>
          <w:lang w:val="ro-RO"/>
        </w:rPr>
        <w:t>t</w:t>
      </w:r>
      <w:r w:rsidRPr="00066C03">
        <w:rPr>
          <w:rFonts w:eastAsia="Times New Roman"/>
          <w:sz w:val="20"/>
          <w:szCs w:val="20"/>
          <w:lang w:val="ro-RO"/>
        </w:rPr>
        <w:t>ia impactul acestuia asupra func</w:t>
      </w:r>
      <w:r w:rsidR="00C7568A">
        <w:rPr>
          <w:rFonts w:eastAsia="Times New Roman"/>
          <w:sz w:val="20"/>
          <w:szCs w:val="20"/>
          <w:lang w:val="ro-RO"/>
        </w:rPr>
        <w:t>t</w:t>
      </w:r>
      <w:r w:rsidRPr="00066C03">
        <w:rPr>
          <w:rFonts w:eastAsia="Times New Roman"/>
          <w:sz w:val="20"/>
          <w:szCs w:val="20"/>
          <w:lang w:val="ro-RO"/>
        </w:rPr>
        <w:t>ionalită</w:t>
      </w:r>
      <w:r w:rsidR="00C7568A">
        <w:rPr>
          <w:rFonts w:eastAsia="Times New Roman"/>
          <w:sz w:val="20"/>
          <w:szCs w:val="20"/>
          <w:lang w:val="ro-RO"/>
        </w:rPr>
        <w:t>t</w:t>
      </w:r>
      <w:r w:rsidRPr="00066C03">
        <w:rPr>
          <w:rFonts w:eastAsia="Times New Roman"/>
          <w:sz w:val="20"/>
          <w:szCs w:val="20"/>
          <w:lang w:val="ro-RO"/>
        </w:rPr>
        <w:t>ilor produsului.</w:t>
      </w:r>
    </w:p>
    <w:p w14:paraId="6CDD8E23" w14:textId="77777777" w:rsidR="00066C03" w:rsidRPr="00066C03" w:rsidRDefault="00066C03" w:rsidP="00066C03">
      <w:pPr>
        <w:rPr>
          <w:rFonts w:eastAsia="Times New Roman"/>
          <w:color w:val="auto"/>
          <w:sz w:val="20"/>
          <w:szCs w:val="20"/>
          <w:lang w:val="ro-RO"/>
        </w:rPr>
      </w:pPr>
    </w:p>
    <w:p w14:paraId="0AA2C21D" w14:textId="77777777" w:rsidR="00066C03" w:rsidRPr="00066C03" w:rsidRDefault="00066C03" w:rsidP="00066C03">
      <w:pPr>
        <w:rPr>
          <w:rFonts w:eastAsia="Times New Roman"/>
          <w:color w:val="auto"/>
          <w:sz w:val="20"/>
          <w:szCs w:val="20"/>
          <w:lang w:val="ro-RO"/>
        </w:rPr>
      </w:pPr>
    </w:p>
    <w:p w14:paraId="20FD8D82" w14:textId="77777777" w:rsidR="00066C03" w:rsidRPr="00066C03" w:rsidRDefault="00066C03" w:rsidP="00066C03">
      <w:pPr>
        <w:rPr>
          <w:rFonts w:eastAsia="Times New Roman"/>
          <w:color w:val="auto"/>
          <w:sz w:val="20"/>
          <w:szCs w:val="20"/>
          <w:lang w:val="ro-RO"/>
        </w:rPr>
      </w:pPr>
    </w:p>
    <w:p w14:paraId="3A2A65D4" w14:textId="77777777" w:rsidR="00066C03" w:rsidRPr="00066C03" w:rsidRDefault="00066C03" w:rsidP="00066C03">
      <w:pPr>
        <w:rPr>
          <w:rFonts w:eastAsia="Times New Roman"/>
          <w:color w:val="auto"/>
          <w:sz w:val="20"/>
          <w:szCs w:val="20"/>
          <w:lang w:val="ro-RO"/>
        </w:rPr>
      </w:pPr>
    </w:p>
    <w:p w14:paraId="0791594D" w14:textId="77777777" w:rsidR="00066C03" w:rsidRPr="00066C03" w:rsidRDefault="00066C03" w:rsidP="00066C03">
      <w:pPr>
        <w:rPr>
          <w:rFonts w:eastAsia="Times New Roman"/>
          <w:color w:val="auto"/>
          <w:sz w:val="20"/>
          <w:szCs w:val="20"/>
          <w:lang w:val="ro-RO"/>
        </w:rPr>
      </w:pPr>
    </w:p>
    <w:p w14:paraId="6E1B85EF" w14:textId="77777777" w:rsidR="00066C03" w:rsidRPr="00066C03" w:rsidRDefault="00066C03" w:rsidP="00066C03">
      <w:pPr>
        <w:rPr>
          <w:rFonts w:eastAsia="Times New Roman"/>
          <w:color w:val="auto"/>
          <w:sz w:val="20"/>
          <w:szCs w:val="20"/>
          <w:lang w:val="ro-RO"/>
        </w:rPr>
      </w:pPr>
    </w:p>
    <w:p w14:paraId="30EE0D0C" w14:textId="77777777" w:rsidR="00066C03" w:rsidRPr="00066C03" w:rsidRDefault="00066C03" w:rsidP="00066C03">
      <w:pPr>
        <w:rPr>
          <w:rFonts w:eastAsia="Times New Roman"/>
          <w:color w:val="auto"/>
          <w:sz w:val="20"/>
          <w:szCs w:val="20"/>
          <w:lang w:val="ro-RO"/>
        </w:rPr>
      </w:pPr>
    </w:p>
    <w:p w14:paraId="37775C80" w14:textId="77777777" w:rsidR="00066C03" w:rsidRPr="00066C03" w:rsidRDefault="00066C03" w:rsidP="00066C03">
      <w:pPr>
        <w:rPr>
          <w:rFonts w:eastAsia="Times New Roman"/>
          <w:color w:val="auto"/>
          <w:sz w:val="20"/>
          <w:szCs w:val="20"/>
          <w:lang w:val="ro-RO"/>
        </w:rPr>
      </w:pPr>
    </w:p>
    <w:p w14:paraId="79247DDA"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7FD0EDB"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3BB75BB" w14:textId="77777777" w:rsidR="00066C03" w:rsidRDefault="00066C03" w:rsidP="00066C03">
      <w:pPr>
        <w:spacing w:line="360" w:lineRule="auto"/>
        <w:rPr>
          <w:rFonts w:eastAsia="Times New Roman"/>
          <w:sz w:val="20"/>
          <w:szCs w:val="20"/>
          <w:lang w:val="ro-RO"/>
        </w:rPr>
      </w:pPr>
    </w:p>
    <w:p w14:paraId="1DE041E0" w14:textId="77777777" w:rsidR="00066C03" w:rsidRDefault="00066C03" w:rsidP="00066C03">
      <w:pPr>
        <w:spacing w:line="360" w:lineRule="auto"/>
        <w:rPr>
          <w:rFonts w:eastAsia="Times New Roman"/>
          <w:sz w:val="20"/>
          <w:szCs w:val="20"/>
          <w:lang w:val="ro-RO"/>
        </w:rPr>
      </w:pPr>
    </w:p>
    <w:p w14:paraId="60B09100" w14:textId="77777777" w:rsidR="00066C03" w:rsidRDefault="00066C03" w:rsidP="00066C03">
      <w:pPr>
        <w:spacing w:line="360" w:lineRule="auto"/>
        <w:rPr>
          <w:rFonts w:eastAsia="Times New Roman"/>
          <w:sz w:val="20"/>
          <w:szCs w:val="20"/>
          <w:lang w:val="ro-RO"/>
        </w:rPr>
      </w:pPr>
    </w:p>
    <w:p w14:paraId="4BFBF4EF" w14:textId="77777777" w:rsidR="00066C03" w:rsidRDefault="00066C03" w:rsidP="00066C03">
      <w:pPr>
        <w:spacing w:line="360" w:lineRule="auto"/>
        <w:rPr>
          <w:rFonts w:eastAsia="Times New Roman"/>
          <w:sz w:val="20"/>
          <w:szCs w:val="20"/>
          <w:lang w:val="ro-RO"/>
        </w:rPr>
      </w:pPr>
    </w:p>
    <w:p w14:paraId="6ADEBA42" w14:textId="77777777" w:rsidR="00066C03" w:rsidRDefault="00066C03" w:rsidP="00066C03">
      <w:pPr>
        <w:spacing w:line="360" w:lineRule="auto"/>
        <w:rPr>
          <w:rFonts w:eastAsia="Times New Roman"/>
          <w:sz w:val="20"/>
          <w:szCs w:val="20"/>
          <w:lang w:val="ro-RO"/>
        </w:rPr>
      </w:pPr>
    </w:p>
    <w:p w14:paraId="74356E10" w14:textId="77777777" w:rsidR="00066C03" w:rsidRDefault="00066C03" w:rsidP="00066C03">
      <w:pPr>
        <w:spacing w:line="360" w:lineRule="auto"/>
        <w:rPr>
          <w:rFonts w:eastAsia="Times New Roman"/>
          <w:sz w:val="20"/>
          <w:szCs w:val="20"/>
          <w:lang w:val="ro-RO"/>
        </w:rPr>
      </w:pPr>
    </w:p>
    <w:p w14:paraId="77BCBC2F" w14:textId="77777777" w:rsidR="00066C03" w:rsidRDefault="00066C03" w:rsidP="00066C03">
      <w:pPr>
        <w:spacing w:line="360" w:lineRule="auto"/>
        <w:rPr>
          <w:rFonts w:eastAsia="Times New Roman"/>
          <w:sz w:val="20"/>
          <w:szCs w:val="20"/>
          <w:lang w:val="ro-RO"/>
        </w:rPr>
      </w:pPr>
    </w:p>
    <w:p w14:paraId="085EF795" w14:textId="77777777" w:rsidR="00066C03" w:rsidRDefault="00066C03" w:rsidP="00066C03">
      <w:pPr>
        <w:spacing w:line="360" w:lineRule="auto"/>
        <w:rPr>
          <w:rFonts w:eastAsia="Times New Roman"/>
          <w:sz w:val="20"/>
          <w:szCs w:val="20"/>
          <w:lang w:val="ro-RO"/>
        </w:rPr>
      </w:pPr>
    </w:p>
    <w:p w14:paraId="213A2CD6" w14:textId="77777777" w:rsidR="00066C03" w:rsidRDefault="00066C03" w:rsidP="00066C03">
      <w:pPr>
        <w:spacing w:line="360" w:lineRule="auto"/>
        <w:rPr>
          <w:rFonts w:eastAsia="Times New Roman"/>
          <w:sz w:val="20"/>
          <w:szCs w:val="20"/>
          <w:lang w:val="ro-RO"/>
        </w:rPr>
      </w:pPr>
    </w:p>
    <w:p w14:paraId="1899C87D" w14:textId="77777777" w:rsidR="00BB037B" w:rsidRDefault="00BB037B" w:rsidP="00066C03">
      <w:pPr>
        <w:rPr>
          <w:rFonts w:eastAsia="Times New Roman"/>
          <w:b/>
          <w:bCs/>
          <w:color w:val="0070C0"/>
          <w:sz w:val="28"/>
          <w:szCs w:val="28"/>
          <w:shd w:val="clear" w:color="auto" w:fill="0070C0"/>
          <w:lang w:val="ro-RO"/>
        </w:rPr>
        <w:sectPr w:rsidR="00BB037B" w:rsidSect="00037BAB">
          <w:pgSz w:w="11910" w:h="16840"/>
          <w:pgMar w:top="1440" w:right="995" w:bottom="1440" w:left="993" w:header="720" w:footer="0" w:gutter="0"/>
          <w:cols w:space="720"/>
          <w:docGrid w:linePitch="299"/>
        </w:sectPr>
      </w:pPr>
    </w:p>
    <w:p w14:paraId="5D75EDD5" w14:textId="74CFD254"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w:t>
      </w:r>
      <w:r w:rsidR="00C7568A">
        <w:rPr>
          <w:rFonts w:eastAsia="Times New Roman"/>
          <w:b/>
          <w:bCs/>
          <w:sz w:val="28"/>
          <w:szCs w:val="28"/>
          <w:lang w:val="ro-RO"/>
        </w:rPr>
        <w:t>t</w:t>
      </w:r>
      <w:r w:rsidRPr="00066C03">
        <w:rPr>
          <w:rFonts w:eastAsia="Times New Roman"/>
          <w:b/>
          <w:bCs/>
          <w:sz w:val="28"/>
          <w:szCs w:val="28"/>
          <w:lang w:val="ro-RO"/>
        </w:rPr>
        <w:t xml:space="preserve">ia </w:t>
      </w:r>
      <w:r w:rsidRPr="00066C03">
        <w:rPr>
          <w:rFonts w:eastAsia="Times New Roman"/>
          <w:b/>
          <w:bCs/>
          <w:color w:val="0070C0"/>
          <w:sz w:val="28"/>
          <w:szCs w:val="28"/>
          <w:lang w:val="ro-RO"/>
        </w:rPr>
        <w:t>D2</w:t>
      </w:r>
    </w:p>
    <w:p w14:paraId="1031DD66" w14:textId="77777777" w:rsidR="00066C03" w:rsidRPr="00066C03" w:rsidRDefault="00066C03" w:rsidP="00066C03">
      <w:pPr>
        <w:rPr>
          <w:rFonts w:eastAsia="Times New Roman"/>
          <w:b/>
          <w:bCs/>
          <w:lang w:val="ro-RO"/>
        </w:rPr>
      </w:pPr>
    </w:p>
    <w:p w14:paraId="64073D70" w14:textId="77777777" w:rsidR="00066C03" w:rsidRPr="00066C03" w:rsidRDefault="00066C03" w:rsidP="00066C03">
      <w:pPr>
        <w:rPr>
          <w:rFonts w:eastAsia="Times New Roman"/>
          <w:b/>
          <w:bCs/>
          <w:lang w:val="ro-RO"/>
        </w:rPr>
      </w:pPr>
    </w:p>
    <w:p w14:paraId="04CCD20D" w14:textId="64073256" w:rsidR="00066C03" w:rsidRPr="00066C03" w:rsidRDefault="00066C03" w:rsidP="00066C03">
      <w:pPr>
        <w:rPr>
          <w:rFonts w:eastAsia="Times New Roman"/>
          <w:b/>
          <w:bCs/>
          <w:lang w:val="ro-RO"/>
        </w:rPr>
      </w:pPr>
      <w:r w:rsidRPr="00066C03">
        <w:rPr>
          <w:rFonts w:eastAsia="Times New Roman"/>
          <w:b/>
          <w:bCs/>
          <w:lang w:val="ro-RO"/>
        </w:rPr>
        <w:t>PNRR. Finan</w:t>
      </w:r>
      <w:r w:rsidR="00C7568A">
        <w:rPr>
          <w:rFonts w:eastAsia="Times New Roman"/>
          <w:b/>
          <w:bCs/>
          <w:lang w:val="ro-RO"/>
        </w:rPr>
        <w:t>t</w:t>
      </w:r>
      <w:r w:rsidRPr="00066C03">
        <w:rPr>
          <w:rFonts w:eastAsia="Times New Roman"/>
          <w:b/>
          <w:bCs/>
          <w:lang w:val="ro-RO"/>
        </w:rPr>
        <w:t>at de Uniunea Europeană – UrmătoareaGenera</w:t>
      </w:r>
      <w:r w:rsidR="00C7568A">
        <w:rPr>
          <w:rFonts w:eastAsia="Times New Roman"/>
          <w:b/>
          <w:bCs/>
          <w:lang w:val="ro-RO"/>
        </w:rPr>
        <w:t>t</w:t>
      </w:r>
      <w:r w:rsidRPr="00066C03">
        <w:rPr>
          <w:rFonts w:eastAsia="Times New Roman"/>
          <w:b/>
          <w:bCs/>
          <w:lang w:val="ro-RO"/>
        </w:rPr>
        <w:t>ieUE</w:t>
      </w:r>
    </w:p>
    <w:p w14:paraId="5EAD204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2BB23F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05FD070" w14:textId="39BFC3F7"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6BEE41D8" w14:textId="77777777" w:rsidR="00066C03" w:rsidRPr="00066C03" w:rsidRDefault="00066C03" w:rsidP="00066C03">
      <w:pPr>
        <w:rPr>
          <w:rFonts w:eastAsia="Times New Roman"/>
          <w:b/>
          <w:bCs/>
          <w:sz w:val="24"/>
          <w:szCs w:val="24"/>
          <w:lang w:val="ro-RO"/>
        </w:rPr>
      </w:pPr>
    </w:p>
    <w:p w14:paraId="2E60E5DE" w14:textId="77777777" w:rsidR="00066C03" w:rsidRPr="00066C03" w:rsidRDefault="00066C03" w:rsidP="00066C03">
      <w:pPr>
        <w:rPr>
          <w:rFonts w:eastAsia="Times New Roman"/>
          <w:b/>
          <w:bCs/>
          <w:sz w:val="24"/>
          <w:szCs w:val="24"/>
          <w:lang w:val="ro-RO"/>
        </w:rPr>
      </w:pPr>
    </w:p>
    <w:p w14:paraId="565F4CCA" w14:textId="77777777" w:rsidR="00066C03" w:rsidRPr="00066C03" w:rsidRDefault="00066C03" w:rsidP="00066C03">
      <w:pPr>
        <w:jc w:val="center"/>
        <w:rPr>
          <w:rFonts w:eastAsia="Times New Roman"/>
          <w:b/>
          <w:bCs/>
          <w:sz w:val="24"/>
          <w:szCs w:val="24"/>
          <w:lang w:val="ro-RO"/>
        </w:rPr>
      </w:pPr>
    </w:p>
    <w:p w14:paraId="2111C4BD" w14:textId="6F8045D9"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Declara</w:t>
      </w:r>
      <w:r w:rsidR="00C7568A">
        <w:rPr>
          <w:rFonts w:eastAsia="Times New Roman"/>
          <w:b/>
          <w:bCs/>
          <w:sz w:val="24"/>
          <w:szCs w:val="24"/>
          <w:lang w:val="ro-RO"/>
        </w:rPr>
        <w:t>t</w:t>
      </w:r>
      <w:r w:rsidRPr="00066C03">
        <w:rPr>
          <w:rFonts w:eastAsia="Times New Roman"/>
          <w:b/>
          <w:bCs/>
          <w:sz w:val="24"/>
          <w:szCs w:val="24"/>
          <w:lang w:val="ro-RO"/>
        </w:rPr>
        <w:t xml:space="preserve">ie cu privire la disponibilitatea pieselor de schimb </w:t>
      </w:r>
    </w:p>
    <w:p w14:paraId="406D4C27" w14:textId="6B0AD700"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7A0F1C" w:rsidRPr="007A0F1C">
        <w:rPr>
          <w:sz w:val="20"/>
          <w:szCs w:val="20"/>
        </w:rPr>
        <w:t>COLEGIUL EMIL NEGRUTIU</w:t>
      </w:r>
    </w:p>
    <w:p w14:paraId="656F29BD" w14:textId="77777777" w:rsidR="00066C03" w:rsidRPr="00066C03" w:rsidRDefault="00066C03" w:rsidP="00066C03">
      <w:pPr>
        <w:jc w:val="center"/>
        <w:rPr>
          <w:rFonts w:eastAsia="Times New Roman"/>
          <w:sz w:val="22"/>
          <w:szCs w:val="22"/>
          <w:lang w:val="ro-RO"/>
        </w:rPr>
      </w:pPr>
    </w:p>
    <w:p w14:paraId="74A13576" w14:textId="77777777" w:rsidR="00066C03" w:rsidRPr="00066C03" w:rsidRDefault="00066C03" w:rsidP="00066C03">
      <w:pPr>
        <w:jc w:val="center"/>
        <w:rPr>
          <w:rFonts w:eastAsia="Times New Roman"/>
          <w:sz w:val="22"/>
          <w:szCs w:val="22"/>
          <w:lang w:val="ro-RO"/>
        </w:rPr>
      </w:pPr>
    </w:p>
    <w:p w14:paraId="678CEF18" w14:textId="77777777" w:rsidR="00066C03" w:rsidRPr="00066C03" w:rsidRDefault="00066C03" w:rsidP="00066C03">
      <w:pPr>
        <w:jc w:val="center"/>
        <w:rPr>
          <w:rFonts w:eastAsia="Times New Roman"/>
          <w:sz w:val="22"/>
          <w:szCs w:val="22"/>
          <w:lang w:val="ro-RO"/>
        </w:rPr>
      </w:pPr>
    </w:p>
    <w:p w14:paraId="24BD560B" w14:textId="77777777" w:rsidR="00066C03" w:rsidRPr="00066C03" w:rsidRDefault="00066C03" w:rsidP="00066C03">
      <w:pPr>
        <w:jc w:val="center"/>
        <w:rPr>
          <w:rFonts w:eastAsia="Times New Roman"/>
          <w:sz w:val="22"/>
          <w:szCs w:val="22"/>
          <w:lang w:val="ro-RO"/>
        </w:rPr>
      </w:pPr>
    </w:p>
    <w:p w14:paraId="0E9AB42C" w14:textId="72482A9F"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Examinând Documenta</w:t>
      </w:r>
      <w:r w:rsidR="00C7568A">
        <w:rPr>
          <w:rFonts w:eastAsia="Times New Roman"/>
          <w:sz w:val="20"/>
          <w:szCs w:val="20"/>
          <w:lang w:val="ro-RO"/>
        </w:rPr>
        <w:t>t</w:t>
      </w:r>
      <w:r w:rsidRPr="00066C03">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14:paraId="5FFEBD18" w14:textId="77777777" w:rsidR="00066C03" w:rsidRPr="00066C03" w:rsidRDefault="00066C03" w:rsidP="00066C03">
      <w:pPr>
        <w:spacing w:line="360" w:lineRule="auto"/>
        <w:ind w:firstLine="720"/>
        <w:jc w:val="both"/>
        <w:rPr>
          <w:rFonts w:eastAsia="Times New Roman"/>
          <w:sz w:val="20"/>
          <w:szCs w:val="20"/>
          <w:lang w:val="ro-RO"/>
        </w:rPr>
      </w:pPr>
    </w:p>
    <w:p w14:paraId="4AA93C00" w14:textId="77777777" w:rsidR="00066C03" w:rsidRPr="00066C03" w:rsidRDefault="00066C03" w:rsidP="00066C03">
      <w:pPr>
        <w:rPr>
          <w:rFonts w:eastAsia="Times New Roman"/>
          <w:color w:val="auto"/>
          <w:sz w:val="20"/>
          <w:szCs w:val="20"/>
          <w:lang w:val="ro-RO"/>
        </w:rPr>
      </w:pPr>
    </w:p>
    <w:p w14:paraId="596FB69F" w14:textId="29AE2602"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14:paraId="2DBDDDCF" w14:textId="77777777"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14:paraId="67F32530" w14:textId="77777777" w:rsidR="00066C03" w:rsidRPr="00066C03" w:rsidRDefault="00066C03" w:rsidP="00066C03">
      <w:pPr>
        <w:rPr>
          <w:rFonts w:eastAsia="Times New Roman"/>
          <w:sz w:val="20"/>
          <w:szCs w:val="20"/>
          <w:lang w:val="ro-RO"/>
        </w:rPr>
      </w:pPr>
    </w:p>
    <w:p w14:paraId="75E69E37" w14:textId="41F7CB4C"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pentru o perioadă de </w:t>
      </w:r>
      <w:r w:rsidRPr="00066C03">
        <w:rPr>
          <w:rFonts w:eastAsia="Times New Roman"/>
          <w:b/>
          <w:bCs/>
          <w:sz w:val="20"/>
          <w:szCs w:val="20"/>
          <w:lang w:val="ro-RO"/>
        </w:rPr>
        <w:t>minim 3 ani după expirarea perioadei de garan</w:t>
      </w:r>
      <w:r w:rsidR="00C7568A">
        <w:rPr>
          <w:rFonts w:eastAsia="Times New Roman"/>
          <w:b/>
          <w:bCs/>
          <w:sz w:val="20"/>
          <w:szCs w:val="20"/>
          <w:lang w:val="ro-RO"/>
        </w:rPr>
        <w:t>t</w:t>
      </w:r>
      <w:r w:rsidRPr="00066C03">
        <w:rPr>
          <w:rFonts w:eastAsia="Times New Roman"/>
          <w:b/>
          <w:bCs/>
          <w:sz w:val="20"/>
          <w:szCs w:val="20"/>
          <w:lang w:val="ro-RO"/>
        </w:rPr>
        <w:t>ie</w:t>
      </w:r>
      <w:r w:rsidRPr="00066C03">
        <w:rPr>
          <w:rFonts w:eastAsia="Times New Roman"/>
          <w:sz w:val="20"/>
          <w:szCs w:val="20"/>
          <w:lang w:val="ro-RO"/>
        </w:rPr>
        <w:t>.</w:t>
      </w:r>
    </w:p>
    <w:p w14:paraId="2B50A6E2" w14:textId="77777777" w:rsidR="00066C03" w:rsidRPr="00066C03" w:rsidRDefault="00066C03" w:rsidP="00066C03">
      <w:pPr>
        <w:widowControl/>
        <w:autoSpaceDE/>
        <w:autoSpaceDN/>
        <w:spacing w:line="360" w:lineRule="auto"/>
        <w:contextualSpacing/>
        <w:rPr>
          <w:rFonts w:eastAsia="Times New Roman"/>
          <w:lang w:val="ro-RO"/>
        </w:rPr>
      </w:pPr>
    </w:p>
    <w:p w14:paraId="501EEC2A" w14:textId="6CA8CDFD"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w:t>
      </w:r>
      <w:r w:rsidR="00C7568A">
        <w:rPr>
          <w:rFonts w:eastAsia="Times New Roman"/>
          <w:sz w:val="20"/>
          <w:szCs w:val="20"/>
          <w:lang w:val="ro-RO"/>
        </w:rPr>
        <w:t>t</w:t>
      </w:r>
      <w:r w:rsidRPr="00066C03">
        <w:rPr>
          <w:rFonts w:eastAsia="Times New Roman"/>
          <w:sz w:val="20"/>
          <w:szCs w:val="20"/>
          <w:lang w:val="ro-RO"/>
        </w:rPr>
        <w:t>ia Autorită</w:t>
      </w:r>
      <w:r w:rsidR="00C7568A">
        <w:rPr>
          <w:rFonts w:eastAsia="Times New Roman"/>
          <w:sz w:val="20"/>
          <w:szCs w:val="20"/>
          <w:lang w:val="ro-RO"/>
        </w:rPr>
        <w:t>t</w:t>
      </w:r>
      <w:r w:rsidRPr="00066C03">
        <w:rPr>
          <w:rFonts w:eastAsia="Times New Roman"/>
          <w:sz w:val="20"/>
          <w:szCs w:val="20"/>
          <w:lang w:val="ro-RO"/>
        </w:rPr>
        <w:t>ii contractante, vor de</w:t>
      </w:r>
      <w:r w:rsidR="00C7568A">
        <w:rPr>
          <w:rFonts w:eastAsia="Times New Roman"/>
          <w:sz w:val="20"/>
          <w:szCs w:val="20"/>
          <w:lang w:val="ro-RO"/>
        </w:rPr>
        <w:t>t</w:t>
      </w:r>
      <w:r w:rsidRPr="00066C03">
        <w:rPr>
          <w:rFonts w:eastAsia="Times New Roman"/>
          <w:sz w:val="20"/>
          <w:szCs w:val="20"/>
          <w:lang w:val="ro-RO"/>
        </w:rPr>
        <w:t>ine eticheta UE ecologică sau o altă etichetă ecologică relevantă. (acolo unde este cazul).</w:t>
      </w:r>
    </w:p>
    <w:p w14:paraId="4D56ECB6" w14:textId="77777777" w:rsidR="00066C03" w:rsidRPr="00066C03" w:rsidRDefault="00066C03" w:rsidP="00066C03">
      <w:pPr>
        <w:spacing w:line="360" w:lineRule="auto"/>
        <w:jc w:val="both"/>
        <w:rPr>
          <w:rFonts w:eastAsia="Times New Roman"/>
          <w:sz w:val="20"/>
          <w:szCs w:val="20"/>
          <w:lang w:val="ro-RO"/>
        </w:rPr>
      </w:pPr>
    </w:p>
    <w:p w14:paraId="1AC3D9B6" w14:textId="696B581D"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w:t>
      </w:r>
      <w:r w:rsidR="007C25E8">
        <w:rPr>
          <w:rFonts w:eastAsia="Times New Roman"/>
          <w:sz w:val="20"/>
          <w:szCs w:val="20"/>
          <w:lang w:val="ro-RO"/>
        </w:rPr>
        <w:t xml:space="preserve"> </w:t>
      </w:r>
      <w:r w:rsidRPr="00066C03">
        <w:rPr>
          <w:rFonts w:eastAsia="Times New Roman"/>
          <w:sz w:val="20"/>
          <w:szCs w:val="20"/>
          <w:lang w:val="ro-RO"/>
        </w:rPr>
        <w:t>asigurate de ..............(denumire ofertant)  respectă cerin</w:t>
      </w:r>
      <w:r w:rsidR="00C7568A">
        <w:rPr>
          <w:rFonts w:eastAsia="Times New Roman"/>
          <w:sz w:val="20"/>
          <w:szCs w:val="20"/>
          <w:lang w:val="ro-RO"/>
        </w:rPr>
        <w:t>t</w:t>
      </w:r>
      <w:r w:rsidRPr="00066C03">
        <w:rPr>
          <w:rFonts w:eastAsia="Times New Roman"/>
          <w:sz w:val="20"/>
          <w:szCs w:val="20"/>
          <w:lang w:val="ro-RO"/>
        </w:rPr>
        <w:t>ele tehnice și de calitate ale producătorului echipamentului.</w:t>
      </w:r>
    </w:p>
    <w:p w14:paraId="6683DB8E" w14:textId="77777777" w:rsidR="00066C03" w:rsidRPr="00066C03" w:rsidRDefault="00066C03" w:rsidP="00066C03">
      <w:pPr>
        <w:spacing w:line="360" w:lineRule="auto"/>
        <w:jc w:val="both"/>
        <w:rPr>
          <w:rFonts w:eastAsia="Times New Roman"/>
          <w:sz w:val="20"/>
          <w:szCs w:val="20"/>
          <w:lang w:val="ro-RO"/>
        </w:rPr>
      </w:pPr>
    </w:p>
    <w:p w14:paraId="6B8AB884" w14:textId="4D7009E4"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w:t>
      </w:r>
      <w:r w:rsidR="00C7568A">
        <w:rPr>
          <w:rFonts w:eastAsia="Times New Roman"/>
          <w:b/>
          <w:bCs/>
          <w:sz w:val="20"/>
          <w:szCs w:val="20"/>
          <w:lang w:val="ro-RO"/>
        </w:rPr>
        <w:t>t</w:t>
      </w:r>
      <w:r w:rsidRPr="00066C03">
        <w:rPr>
          <w:rFonts w:eastAsia="Times New Roman"/>
          <w:b/>
          <w:bCs/>
          <w:sz w:val="20"/>
          <w:szCs w:val="20"/>
          <w:lang w:val="ro-RO"/>
        </w:rPr>
        <w:t>iunilor de mentenan</w:t>
      </w:r>
      <w:r w:rsidR="00C7568A">
        <w:rPr>
          <w:rFonts w:eastAsia="Times New Roman"/>
          <w:b/>
          <w:bCs/>
          <w:sz w:val="20"/>
          <w:szCs w:val="20"/>
          <w:lang w:val="ro-RO"/>
        </w:rPr>
        <w:t>t</w:t>
      </w:r>
      <w:r w:rsidRPr="00066C03">
        <w:rPr>
          <w:rFonts w:eastAsia="Times New Roman"/>
          <w:b/>
          <w:bCs/>
          <w:sz w:val="20"/>
          <w:szCs w:val="20"/>
          <w:lang w:val="ro-RO"/>
        </w:rPr>
        <w:t>ă corectivă</w:t>
      </w:r>
    </w:p>
    <w:p w14:paraId="43D5894D" w14:textId="77777777" w:rsidR="00066C03" w:rsidRPr="00066C03" w:rsidRDefault="00066C03" w:rsidP="00066C03">
      <w:pPr>
        <w:rPr>
          <w:rFonts w:eastAsia="Times New Roman"/>
          <w:b/>
          <w:bCs/>
          <w:sz w:val="20"/>
          <w:szCs w:val="20"/>
          <w:lang w:val="ro-RO"/>
        </w:rPr>
      </w:pPr>
    </w:p>
    <w:p w14:paraId="720137CB"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33C66B5F" w14:textId="77777777" w:rsidR="00066C03" w:rsidRPr="00066C03" w:rsidRDefault="00066C03" w:rsidP="00066C03">
      <w:pPr>
        <w:rPr>
          <w:rFonts w:eastAsia="Times New Roman"/>
          <w:b/>
          <w:bCs/>
          <w:sz w:val="20"/>
          <w:szCs w:val="20"/>
          <w:lang w:val="ro-RO"/>
        </w:rPr>
      </w:pPr>
    </w:p>
    <w:p w14:paraId="5E11E278" w14:textId="37362808"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În func</w:t>
      </w:r>
      <w:r w:rsidR="00C7568A">
        <w:rPr>
          <w:rFonts w:eastAsia="Times New Roman"/>
          <w:i/>
          <w:iCs/>
          <w:color w:val="0070C0"/>
          <w:sz w:val="14"/>
          <w:szCs w:val="14"/>
          <w:lang w:val="ro-RO"/>
        </w:rPr>
        <w:t>t</w:t>
      </w:r>
      <w:r w:rsidRPr="00066C03">
        <w:rPr>
          <w:rFonts w:eastAsia="Times New Roman"/>
          <w:i/>
          <w:iCs/>
          <w:color w:val="0070C0"/>
          <w:sz w:val="14"/>
          <w:szCs w:val="14"/>
          <w:lang w:val="ro-RO"/>
        </w:rPr>
        <w:t xml:space="preserve">ie de echipamentul ofertat, se va </w:t>
      </w:r>
      <w:r w:rsidR="00C7568A">
        <w:rPr>
          <w:rFonts w:eastAsia="Times New Roman"/>
          <w:i/>
          <w:iCs/>
          <w:color w:val="0070C0"/>
          <w:sz w:val="14"/>
          <w:szCs w:val="14"/>
          <w:lang w:val="ro-RO"/>
        </w:rPr>
        <w:t>t</w:t>
      </w:r>
      <w:r w:rsidRPr="00066C03">
        <w:rPr>
          <w:rFonts w:eastAsia="Times New Roman"/>
          <w:i/>
          <w:iCs/>
          <w:color w:val="0070C0"/>
          <w:sz w:val="14"/>
          <w:szCs w:val="14"/>
          <w:lang w:val="ro-RO"/>
        </w:rPr>
        <w:t>ine cont (dacă este cazul) în mod obligatoriu de Criteriile UE privind achizi</w:t>
      </w:r>
      <w:r w:rsidR="00C7568A">
        <w:rPr>
          <w:rFonts w:eastAsia="Times New Roman"/>
          <w:i/>
          <w:iCs/>
          <w:color w:val="0070C0"/>
          <w:sz w:val="14"/>
          <w:szCs w:val="14"/>
          <w:lang w:val="ro-RO"/>
        </w:rPr>
        <w:t>t</w:t>
      </w:r>
      <w:r w:rsidRPr="00066C03">
        <w:rPr>
          <w:rFonts w:eastAsia="Times New Roman"/>
          <w:i/>
          <w:iCs/>
          <w:color w:val="0070C0"/>
          <w:sz w:val="14"/>
          <w:szCs w:val="14"/>
          <w:lang w:val="ro-RO"/>
        </w:rPr>
        <w:t xml:space="preserve">iile publice verzi (APV) / GPP, SPECIFICAȚII TEHNICE – ST 2 - Disponibilitate continuă a pieselor de schimb. </w:t>
      </w:r>
    </w:p>
    <w:p w14:paraId="6F29EFF4" w14:textId="77777777" w:rsidR="00066C03" w:rsidRPr="00066C03" w:rsidRDefault="00066C03" w:rsidP="00066C03">
      <w:pPr>
        <w:rPr>
          <w:rFonts w:eastAsia="Times New Roman"/>
          <w:b/>
          <w:bCs/>
          <w:sz w:val="20"/>
          <w:szCs w:val="20"/>
          <w:lang w:val="ro-RO"/>
        </w:rPr>
      </w:pPr>
    </w:p>
    <w:p w14:paraId="36E76617" w14:textId="77777777" w:rsidR="00066C03" w:rsidRPr="00066C03" w:rsidRDefault="00066C03" w:rsidP="00066C03">
      <w:pPr>
        <w:rPr>
          <w:rFonts w:eastAsia="Times New Roman"/>
          <w:b/>
          <w:bCs/>
          <w:sz w:val="20"/>
          <w:szCs w:val="20"/>
          <w:lang w:val="ro-RO"/>
        </w:rPr>
      </w:pPr>
    </w:p>
    <w:p w14:paraId="66446355" w14:textId="77777777" w:rsidR="00066C03" w:rsidRPr="00066C03" w:rsidRDefault="00066C03" w:rsidP="00066C03">
      <w:pPr>
        <w:rPr>
          <w:rFonts w:eastAsia="Times New Roman"/>
          <w:b/>
          <w:bCs/>
          <w:sz w:val="20"/>
          <w:szCs w:val="20"/>
          <w:lang w:val="ro-RO"/>
        </w:rPr>
      </w:pPr>
    </w:p>
    <w:p w14:paraId="68A3B20E"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14:paraId="6AF2BECA" w14:textId="77777777" w:rsidR="00066C03" w:rsidRPr="00066C03" w:rsidRDefault="00066C03" w:rsidP="00066C03">
      <w:pPr>
        <w:rPr>
          <w:rFonts w:eastAsia="Times New Roman"/>
          <w:b/>
          <w:bCs/>
          <w:sz w:val="20"/>
          <w:szCs w:val="20"/>
          <w:lang w:val="ro-RO"/>
        </w:rPr>
      </w:pPr>
    </w:p>
    <w:p w14:paraId="7D8E4750"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652B2AF" w14:textId="77777777" w:rsidR="00066C03" w:rsidRPr="00066C03" w:rsidRDefault="00066C03" w:rsidP="00066C03">
      <w:pPr>
        <w:rPr>
          <w:rFonts w:eastAsia="Times New Roman"/>
          <w:b/>
          <w:bCs/>
          <w:sz w:val="20"/>
          <w:szCs w:val="20"/>
          <w:lang w:val="ro-RO"/>
        </w:rPr>
      </w:pPr>
    </w:p>
    <w:p w14:paraId="3D9DCFB2" w14:textId="77777777" w:rsidR="00066C03" w:rsidRPr="00066C03" w:rsidRDefault="00066C03" w:rsidP="00066C03">
      <w:pPr>
        <w:rPr>
          <w:rFonts w:eastAsia="Times New Roman"/>
          <w:b/>
          <w:bCs/>
          <w:sz w:val="20"/>
          <w:szCs w:val="20"/>
          <w:lang w:val="ro-RO"/>
        </w:rPr>
      </w:pPr>
    </w:p>
    <w:p w14:paraId="6A35BD9F" w14:textId="2E75B0F5"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w:t>
      </w:r>
      <w:r w:rsidR="00C7568A">
        <w:rPr>
          <w:rFonts w:eastAsia="Times New Roman"/>
          <w:b/>
          <w:bCs/>
          <w:sz w:val="20"/>
          <w:szCs w:val="20"/>
          <w:lang w:val="ro-RO"/>
        </w:rPr>
        <w:t>t</w:t>
      </w:r>
      <w:r w:rsidRPr="00066C03">
        <w:rPr>
          <w:rFonts w:eastAsia="Times New Roman"/>
          <w:b/>
          <w:bCs/>
          <w:sz w:val="20"/>
          <w:szCs w:val="20"/>
          <w:lang w:val="ro-RO"/>
        </w:rPr>
        <w:t>ie</w:t>
      </w:r>
    </w:p>
    <w:p w14:paraId="2AB8746C" w14:textId="77777777" w:rsidR="00066C03" w:rsidRPr="00066C03" w:rsidRDefault="00066C03" w:rsidP="00066C03">
      <w:pPr>
        <w:rPr>
          <w:rFonts w:eastAsia="Times New Roman"/>
          <w:b/>
          <w:bCs/>
          <w:sz w:val="20"/>
          <w:szCs w:val="20"/>
          <w:lang w:val="ro-RO"/>
        </w:rPr>
      </w:pPr>
    </w:p>
    <w:p w14:paraId="01573026"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08DEDE47" w14:textId="77777777" w:rsidR="00066C03" w:rsidRPr="00066C03" w:rsidRDefault="00066C03" w:rsidP="00066C03">
      <w:pPr>
        <w:rPr>
          <w:rFonts w:eastAsia="Times New Roman"/>
          <w:b/>
          <w:bCs/>
          <w:sz w:val="20"/>
          <w:szCs w:val="20"/>
          <w:lang w:val="ro-RO"/>
        </w:rPr>
      </w:pPr>
    </w:p>
    <w:p w14:paraId="6901ED4F" w14:textId="77777777" w:rsidR="00066C03" w:rsidRPr="00066C03" w:rsidRDefault="00066C03" w:rsidP="00066C03">
      <w:pPr>
        <w:rPr>
          <w:rFonts w:eastAsia="Times New Roman"/>
          <w:b/>
          <w:bCs/>
          <w:sz w:val="20"/>
          <w:szCs w:val="20"/>
          <w:lang w:val="ro-RO"/>
        </w:rPr>
      </w:pPr>
    </w:p>
    <w:p w14:paraId="09F9D8CA" w14:textId="77777777"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14:paraId="50FE7A86" w14:textId="77777777" w:rsidR="00066C03" w:rsidRPr="00066C03" w:rsidRDefault="00066C03" w:rsidP="00066C03">
      <w:pPr>
        <w:rPr>
          <w:rFonts w:eastAsia="Times New Roman"/>
          <w:b/>
          <w:bCs/>
          <w:sz w:val="20"/>
          <w:szCs w:val="20"/>
          <w:lang w:val="ro-RO"/>
        </w:rPr>
      </w:pPr>
    </w:p>
    <w:p w14:paraId="4DAF48E9" w14:textId="77777777"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14:paraId="588CF181" w14:textId="77777777" w:rsidR="00066C03" w:rsidRPr="00066C03" w:rsidRDefault="00066C03" w:rsidP="00066C03">
      <w:pPr>
        <w:rPr>
          <w:rFonts w:eastAsia="Times New Roman"/>
          <w:b/>
          <w:bCs/>
          <w:sz w:val="20"/>
          <w:szCs w:val="20"/>
          <w:lang w:val="ro-RO"/>
        </w:rPr>
      </w:pPr>
    </w:p>
    <w:p w14:paraId="5994196D" w14:textId="77777777" w:rsidR="00066C03" w:rsidRPr="00066C03" w:rsidRDefault="00066C03" w:rsidP="00066C03">
      <w:pPr>
        <w:rPr>
          <w:rFonts w:eastAsia="Times New Roman"/>
          <w:b/>
          <w:bCs/>
          <w:sz w:val="20"/>
          <w:szCs w:val="20"/>
          <w:lang w:val="ro-RO"/>
        </w:rPr>
      </w:pPr>
    </w:p>
    <w:p w14:paraId="21A04E5E" w14:textId="77777777" w:rsidR="00066C03" w:rsidRPr="00066C03" w:rsidRDefault="00066C03" w:rsidP="00066C03">
      <w:pPr>
        <w:rPr>
          <w:rFonts w:eastAsia="Times New Roman"/>
          <w:color w:val="auto"/>
          <w:sz w:val="20"/>
          <w:szCs w:val="20"/>
          <w:lang w:val="ro-RO"/>
        </w:rPr>
      </w:pPr>
    </w:p>
    <w:p w14:paraId="1DEB2D30" w14:textId="77777777" w:rsidR="00066C03" w:rsidRPr="00066C03" w:rsidRDefault="00066C03" w:rsidP="00066C03">
      <w:pPr>
        <w:rPr>
          <w:rFonts w:eastAsia="Times New Roman"/>
          <w:color w:val="auto"/>
          <w:sz w:val="20"/>
          <w:szCs w:val="20"/>
          <w:lang w:val="ro-RO"/>
        </w:rPr>
      </w:pPr>
    </w:p>
    <w:p w14:paraId="62315763" w14:textId="77777777" w:rsidR="00066C03" w:rsidRPr="00066C03" w:rsidRDefault="00066C03" w:rsidP="00066C03">
      <w:pPr>
        <w:rPr>
          <w:rFonts w:eastAsia="Times New Roman"/>
          <w:color w:val="auto"/>
          <w:sz w:val="20"/>
          <w:szCs w:val="20"/>
          <w:lang w:val="ro-RO"/>
        </w:rPr>
      </w:pPr>
    </w:p>
    <w:p w14:paraId="19F25FB6" w14:textId="77777777" w:rsidR="00066C03" w:rsidRPr="00066C03" w:rsidRDefault="00066C03" w:rsidP="00066C03">
      <w:pPr>
        <w:rPr>
          <w:rFonts w:eastAsia="Times New Roman"/>
          <w:color w:val="auto"/>
          <w:sz w:val="20"/>
          <w:szCs w:val="20"/>
          <w:lang w:val="ro-RO"/>
        </w:rPr>
      </w:pPr>
    </w:p>
    <w:p w14:paraId="024E8E6E" w14:textId="77777777" w:rsidR="00066C03" w:rsidRPr="00066C03" w:rsidRDefault="00066C03" w:rsidP="00066C03">
      <w:pPr>
        <w:rPr>
          <w:rFonts w:eastAsia="Times New Roman"/>
          <w:color w:val="auto"/>
          <w:sz w:val="20"/>
          <w:szCs w:val="20"/>
          <w:lang w:val="ro-RO"/>
        </w:rPr>
      </w:pPr>
    </w:p>
    <w:p w14:paraId="1ABAC61D" w14:textId="77777777"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14:paraId="0A4F0A34" w14:textId="77777777"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26358FD8" w14:textId="77777777" w:rsidR="00E1215E" w:rsidRDefault="00E1215E" w:rsidP="00066C03">
      <w:pPr>
        <w:spacing w:line="360" w:lineRule="auto"/>
        <w:rPr>
          <w:rFonts w:eastAsia="Times New Roman"/>
          <w:sz w:val="20"/>
          <w:szCs w:val="20"/>
          <w:lang w:val="ro-RO"/>
        </w:rPr>
      </w:pPr>
    </w:p>
    <w:p w14:paraId="6A0C432D" w14:textId="77777777" w:rsidR="00E1215E" w:rsidRDefault="00E1215E" w:rsidP="00066C03">
      <w:pPr>
        <w:spacing w:line="360" w:lineRule="auto"/>
        <w:rPr>
          <w:rFonts w:eastAsia="Times New Roman"/>
          <w:sz w:val="20"/>
          <w:szCs w:val="20"/>
          <w:lang w:val="ro-RO"/>
        </w:rPr>
      </w:pPr>
    </w:p>
    <w:p w14:paraId="2858506C" w14:textId="77777777" w:rsidR="00E1215E" w:rsidRDefault="00E1215E" w:rsidP="00066C03">
      <w:pPr>
        <w:spacing w:line="360" w:lineRule="auto"/>
        <w:rPr>
          <w:rFonts w:eastAsia="Times New Roman"/>
          <w:sz w:val="20"/>
          <w:szCs w:val="20"/>
          <w:lang w:val="ro-RO"/>
        </w:rPr>
      </w:pPr>
    </w:p>
    <w:p w14:paraId="501FF033" w14:textId="77777777" w:rsidR="00E1215E" w:rsidRDefault="00E1215E" w:rsidP="00066C03">
      <w:pPr>
        <w:spacing w:line="360" w:lineRule="auto"/>
        <w:rPr>
          <w:rFonts w:eastAsia="Times New Roman"/>
          <w:sz w:val="20"/>
          <w:szCs w:val="20"/>
          <w:lang w:val="ro-RO"/>
        </w:rPr>
      </w:pPr>
    </w:p>
    <w:p w14:paraId="0BB1C4BC" w14:textId="77777777" w:rsidR="00E1215E" w:rsidRDefault="00E1215E" w:rsidP="00066C03">
      <w:pPr>
        <w:spacing w:line="360" w:lineRule="auto"/>
        <w:rPr>
          <w:rFonts w:eastAsia="Times New Roman"/>
          <w:sz w:val="20"/>
          <w:szCs w:val="20"/>
          <w:lang w:val="ro-RO"/>
        </w:rPr>
      </w:pPr>
    </w:p>
    <w:p w14:paraId="333EDAC6" w14:textId="77777777" w:rsidR="00E1215E" w:rsidRDefault="00E1215E" w:rsidP="00066C03">
      <w:pPr>
        <w:spacing w:line="360" w:lineRule="auto"/>
        <w:rPr>
          <w:rFonts w:eastAsia="Times New Roman"/>
          <w:sz w:val="20"/>
          <w:szCs w:val="20"/>
          <w:lang w:val="ro-RO"/>
        </w:rPr>
      </w:pPr>
    </w:p>
    <w:p w14:paraId="11A31DE1" w14:textId="77777777" w:rsidR="00E1215E" w:rsidRDefault="00E1215E" w:rsidP="00066C03">
      <w:pPr>
        <w:spacing w:line="360" w:lineRule="auto"/>
        <w:rPr>
          <w:rFonts w:eastAsia="Times New Roman"/>
          <w:sz w:val="20"/>
          <w:szCs w:val="20"/>
          <w:lang w:val="ro-RO"/>
        </w:rPr>
      </w:pPr>
    </w:p>
    <w:p w14:paraId="4B148833" w14:textId="77777777" w:rsidR="00E1215E" w:rsidRDefault="00E1215E" w:rsidP="00066C03">
      <w:pPr>
        <w:spacing w:line="360" w:lineRule="auto"/>
        <w:rPr>
          <w:rFonts w:eastAsia="Times New Roman"/>
          <w:sz w:val="20"/>
          <w:szCs w:val="20"/>
          <w:lang w:val="ro-RO"/>
        </w:rPr>
      </w:pPr>
    </w:p>
    <w:p w14:paraId="0F2C3CCF" w14:textId="77777777" w:rsidR="00E1215E" w:rsidRDefault="00E1215E" w:rsidP="00066C03">
      <w:pPr>
        <w:spacing w:line="360" w:lineRule="auto"/>
        <w:rPr>
          <w:rFonts w:eastAsia="Times New Roman"/>
          <w:sz w:val="20"/>
          <w:szCs w:val="20"/>
          <w:lang w:val="ro-RO"/>
        </w:rPr>
      </w:pPr>
    </w:p>
    <w:p w14:paraId="4C29407C" w14:textId="77777777" w:rsidR="00E1215E" w:rsidRDefault="00E1215E" w:rsidP="00066C03">
      <w:pPr>
        <w:spacing w:line="360" w:lineRule="auto"/>
        <w:rPr>
          <w:rFonts w:eastAsia="Times New Roman"/>
          <w:sz w:val="20"/>
          <w:szCs w:val="20"/>
          <w:lang w:val="ro-RO"/>
        </w:rPr>
      </w:pPr>
    </w:p>
    <w:p w14:paraId="2BA18477" w14:textId="77777777" w:rsidR="00BB037B" w:rsidRDefault="00BB037B" w:rsidP="00066C03">
      <w:pPr>
        <w:spacing w:line="360" w:lineRule="auto"/>
        <w:rPr>
          <w:rFonts w:eastAsia="Times New Roman"/>
          <w:sz w:val="20"/>
          <w:szCs w:val="20"/>
          <w:lang w:val="ro-RO"/>
        </w:rPr>
        <w:sectPr w:rsidR="00BB037B" w:rsidSect="00037BAB">
          <w:pgSz w:w="11910" w:h="16840"/>
          <w:pgMar w:top="1440" w:right="995" w:bottom="1440" w:left="993" w:header="720" w:footer="0" w:gutter="0"/>
          <w:cols w:space="720"/>
          <w:docGrid w:linePitch="299"/>
        </w:sectPr>
      </w:pPr>
    </w:p>
    <w:p w14:paraId="62427C25" w14:textId="77777777" w:rsidR="00BB037B" w:rsidRDefault="00BB037B" w:rsidP="00066C03">
      <w:pPr>
        <w:spacing w:line="360" w:lineRule="auto"/>
        <w:rPr>
          <w:rFonts w:eastAsia="Times New Roman"/>
          <w:sz w:val="20"/>
          <w:szCs w:val="20"/>
          <w:lang w:val="ro-RO"/>
        </w:rPr>
      </w:pPr>
    </w:p>
    <w:p w14:paraId="61C04FCB" w14:textId="00ACE0C5"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w:t>
      </w:r>
      <w:r w:rsidR="00C7568A">
        <w:rPr>
          <w:rFonts w:eastAsia="Times New Roman"/>
          <w:b/>
          <w:bCs/>
          <w:sz w:val="28"/>
          <w:szCs w:val="28"/>
          <w:lang w:val="ro-RO"/>
        </w:rPr>
        <w:t>t</w:t>
      </w:r>
      <w:r w:rsidRPr="00E1215E">
        <w:rPr>
          <w:rFonts w:eastAsia="Times New Roman"/>
          <w:b/>
          <w:bCs/>
          <w:sz w:val="28"/>
          <w:szCs w:val="28"/>
          <w:lang w:val="ro-RO"/>
        </w:rPr>
        <w:t xml:space="preserve">ia </w:t>
      </w:r>
      <w:r w:rsidRPr="00E1215E">
        <w:rPr>
          <w:rFonts w:eastAsia="Times New Roman"/>
          <w:b/>
          <w:bCs/>
          <w:color w:val="0070C0"/>
          <w:sz w:val="28"/>
          <w:szCs w:val="28"/>
          <w:lang w:val="ro-RO"/>
        </w:rPr>
        <w:t>D3</w:t>
      </w:r>
    </w:p>
    <w:p w14:paraId="29C21762" w14:textId="77777777" w:rsidR="00E1215E" w:rsidRPr="00E1215E" w:rsidRDefault="00E1215E" w:rsidP="00E1215E">
      <w:pPr>
        <w:rPr>
          <w:rFonts w:eastAsia="Times New Roman"/>
          <w:b/>
          <w:bCs/>
          <w:lang w:val="ro-RO"/>
        </w:rPr>
      </w:pPr>
    </w:p>
    <w:p w14:paraId="1607CF04" w14:textId="77777777" w:rsidR="00E1215E" w:rsidRPr="00E1215E" w:rsidRDefault="00E1215E" w:rsidP="00E1215E">
      <w:pPr>
        <w:rPr>
          <w:rFonts w:eastAsia="Times New Roman"/>
          <w:b/>
          <w:bCs/>
          <w:lang w:val="ro-RO"/>
        </w:rPr>
      </w:pPr>
    </w:p>
    <w:p w14:paraId="449D79B6" w14:textId="7F72BD4E" w:rsidR="00E1215E" w:rsidRPr="00E1215E" w:rsidRDefault="00E1215E" w:rsidP="00E1215E">
      <w:pPr>
        <w:rPr>
          <w:rFonts w:eastAsia="Times New Roman"/>
          <w:b/>
          <w:bCs/>
          <w:lang w:val="ro-RO"/>
        </w:rPr>
      </w:pPr>
      <w:r w:rsidRPr="00E1215E">
        <w:rPr>
          <w:rFonts w:eastAsia="Times New Roman"/>
          <w:b/>
          <w:bCs/>
          <w:lang w:val="ro-RO"/>
        </w:rPr>
        <w:t>PNRR. Finan</w:t>
      </w:r>
      <w:r w:rsidR="00C7568A">
        <w:rPr>
          <w:rFonts w:eastAsia="Times New Roman"/>
          <w:b/>
          <w:bCs/>
          <w:lang w:val="ro-RO"/>
        </w:rPr>
        <w:t>t</w:t>
      </w:r>
      <w:r w:rsidRPr="00E1215E">
        <w:rPr>
          <w:rFonts w:eastAsia="Times New Roman"/>
          <w:b/>
          <w:bCs/>
          <w:lang w:val="ro-RO"/>
        </w:rPr>
        <w:t>at de Uniunea Europeană – UrmătoareaGenera</w:t>
      </w:r>
      <w:r w:rsidR="00C7568A">
        <w:rPr>
          <w:rFonts w:eastAsia="Times New Roman"/>
          <w:b/>
          <w:bCs/>
          <w:lang w:val="ro-RO"/>
        </w:rPr>
        <w:t>t</w:t>
      </w:r>
      <w:r w:rsidRPr="00E1215E">
        <w:rPr>
          <w:rFonts w:eastAsia="Times New Roman"/>
          <w:b/>
          <w:bCs/>
          <w:lang w:val="ro-RO"/>
        </w:rPr>
        <w:t>ieUE</w:t>
      </w:r>
    </w:p>
    <w:p w14:paraId="6E6387B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B5A8A69"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5B7CE5FD" w14:textId="7F134FB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7A0F1C">
        <w:t>DOTAREA CU LABORATOARE INTELIGENTE A COLEGIULUI EMIL NEGRUTIU</w:t>
      </w:r>
      <w:r>
        <w:rPr>
          <w:rFonts w:eastAsia="Times New Roman"/>
          <w:color w:val="0070C0"/>
          <w:lang w:val="ro-RO"/>
        </w:rPr>
        <w:t xml:space="preserve"> / </w:t>
      </w:r>
      <w:r w:rsidRPr="0004465C">
        <w:rPr>
          <w:rFonts w:eastAsia="Times New Roman"/>
          <w:color w:val="0070C0"/>
          <w:lang w:val="ro-RO"/>
        </w:rPr>
        <w:t xml:space="preserve">Cod proiect: </w:t>
      </w:r>
      <w:r w:rsidR="007A0F1C">
        <w:t>F-PNRR-SmartLabs-2023-0346</w:t>
      </w:r>
    </w:p>
    <w:p w14:paraId="75BA7B1A" w14:textId="77777777" w:rsidR="00E1215E" w:rsidRPr="00E1215E" w:rsidRDefault="00E1215E" w:rsidP="00E1215E">
      <w:pPr>
        <w:rPr>
          <w:rFonts w:eastAsia="Times New Roman"/>
          <w:b/>
          <w:bCs/>
          <w:sz w:val="24"/>
          <w:szCs w:val="24"/>
          <w:lang w:val="ro-RO"/>
        </w:rPr>
      </w:pPr>
    </w:p>
    <w:p w14:paraId="0E1199AC" w14:textId="77777777" w:rsidR="00E1215E" w:rsidRPr="00E1215E" w:rsidRDefault="00E1215E" w:rsidP="00E1215E">
      <w:pPr>
        <w:rPr>
          <w:rFonts w:eastAsia="Times New Roman"/>
          <w:b/>
          <w:bCs/>
          <w:sz w:val="24"/>
          <w:szCs w:val="24"/>
          <w:lang w:val="ro-RO"/>
        </w:rPr>
      </w:pPr>
    </w:p>
    <w:p w14:paraId="54410D76" w14:textId="77777777" w:rsidR="00E1215E" w:rsidRPr="00E1215E" w:rsidRDefault="00E1215E" w:rsidP="00E1215E">
      <w:pPr>
        <w:jc w:val="center"/>
        <w:rPr>
          <w:rFonts w:eastAsia="Times New Roman"/>
          <w:b/>
          <w:bCs/>
          <w:sz w:val="24"/>
          <w:szCs w:val="24"/>
          <w:lang w:val="ro-RO"/>
        </w:rPr>
      </w:pPr>
    </w:p>
    <w:p w14:paraId="5EAE47A0" w14:textId="63CAF80E"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Declara</w:t>
      </w:r>
      <w:r w:rsidR="00C7568A">
        <w:rPr>
          <w:rFonts w:eastAsia="Times New Roman"/>
          <w:b/>
          <w:bCs/>
          <w:sz w:val="24"/>
          <w:szCs w:val="24"/>
          <w:lang w:val="ro-RO"/>
        </w:rPr>
        <w:t>t</w:t>
      </w:r>
      <w:r w:rsidRPr="00E1215E">
        <w:rPr>
          <w:rFonts w:eastAsia="Times New Roman"/>
          <w:b/>
          <w:bCs/>
          <w:sz w:val="24"/>
          <w:szCs w:val="24"/>
          <w:lang w:val="ro-RO"/>
        </w:rPr>
        <w:t xml:space="preserve">ia ofertantului pentru asigurarea de </w:t>
      </w:r>
    </w:p>
    <w:p w14:paraId="5EFEA435" w14:textId="653DDDE7"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servicii de gestionare la sfârșitul ciclului de via</w:t>
      </w:r>
      <w:r w:rsidR="00C7568A">
        <w:rPr>
          <w:rFonts w:eastAsia="Times New Roman"/>
          <w:b/>
          <w:bCs/>
          <w:sz w:val="24"/>
          <w:szCs w:val="24"/>
          <w:lang w:val="ro-RO"/>
        </w:rPr>
        <w:t>t</w:t>
      </w:r>
      <w:r w:rsidRPr="00E1215E">
        <w:rPr>
          <w:rFonts w:eastAsia="Times New Roman"/>
          <w:b/>
          <w:bCs/>
          <w:sz w:val="24"/>
          <w:szCs w:val="24"/>
          <w:lang w:val="ro-RO"/>
        </w:rPr>
        <w:t xml:space="preserve">ă </w:t>
      </w:r>
    </w:p>
    <w:p w14:paraId="3C0F5B7F" w14:textId="2CFBD040"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7A0F1C" w:rsidRPr="007A0F1C">
        <w:rPr>
          <w:sz w:val="20"/>
          <w:szCs w:val="20"/>
        </w:rPr>
        <w:t>COLEGIUL EMIL NEGRUTIU</w:t>
      </w:r>
    </w:p>
    <w:p w14:paraId="7BA5AC27" w14:textId="77777777" w:rsidR="00E1215E" w:rsidRPr="00E1215E" w:rsidRDefault="00E1215E" w:rsidP="00E1215E">
      <w:pPr>
        <w:jc w:val="center"/>
        <w:rPr>
          <w:rFonts w:eastAsia="Times New Roman"/>
          <w:sz w:val="22"/>
          <w:szCs w:val="22"/>
          <w:lang w:val="ro-RO"/>
        </w:rPr>
      </w:pPr>
    </w:p>
    <w:p w14:paraId="1DCA3C9F" w14:textId="77777777" w:rsidR="00E1215E" w:rsidRPr="00E1215E" w:rsidRDefault="00E1215E" w:rsidP="00E1215E">
      <w:pPr>
        <w:jc w:val="center"/>
        <w:rPr>
          <w:rFonts w:eastAsia="Times New Roman"/>
          <w:sz w:val="22"/>
          <w:szCs w:val="22"/>
          <w:lang w:val="ro-RO"/>
        </w:rPr>
      </w:pPr>
    </w:p>
    <w:p w14:paraId="72845B54" w14:textId="77777777" w:rsidR="00E1215E" w:rsidRPr="00E1215E" w:rsidRDefault="00E1215E" w:rsidP="00E1215E">
      <w:pPr>
        <w:jc w:val="center"/>
        <w:rPr>
          <w:rFonts w:eastAsia="Times New Roman"/>
          <w:sz w:val="22"/>
          <w:szCs w:val="22"/>
          <w:lang w:val="ro-RO"/>
        </w:rPr>
      </w:pPr>
    </w:p>
    <w:p w14:paraId="5AB08EDD" w14:textId="77777777" w:rsidR="00E1215E" w:rsidRPr="00E1215E" w:rsidRDefault="00E1215E" w:rsidP="00E1215E">
      <w:pPr>
        <w:jc w:val="center"/>
        <w:rPr>
          <w:rFonts w:eastAsia="Times New Roman"/>
          <w:sz w:val="22"/>
          <w:szCs w:val="22"/>
          <w:lang w:val="ro-RO"/>
        </w:rPr>
      </w:pPr>
    </w:p>
    <w:p w14:paraId="42659D1C" w14:textId="16B342C9"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Examinând Documenta</w:t>
      </w:r>
      <w:r w:rsidR="00C7568A">
        <w:rPr>
          <w:rFonts w:eastAsia="Times New Roman"/>
          <w:sz w:val="20"/>
          <w:szCs w:val="20"/>
          <w:lang w:val="ro-RO"/>
        </w:rPr>
        <w:t>t</w:t>
      </w:r>
      <w:r w:rsidRPr="00E1215E">
        <w:rPr>
          <w:rFonts w:eastAsia="Times New Roman"/>
          <w:sz w:val="20"/>
          <w:szCs w:val="20"/>
          <w:lang w:val="ro-RO"/>
        </w:rPr>
        <w:t xml:space="preserve">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14:paraId="4F49196E" w14:textId="77777777" w:rsidR="00E1215E" w:rsidRPr="00E1215E" w:rsidRDefault="00E1215E" w:rsidP="00E1215E">
      <w:pPr>
        <w:spacing w:line="360" w:lineRule="auto"/>
        <w:ind w:firstLine="720"/>
        <w:jc w:val="both"/>
        <w:rPr>
          <w:rFonts w:eastAsia="Times New Roman"/>
          <w:sz w:val="20"/>
          <w:szCs w:val="20"/>
          <w:lang w:val="ro-RO"/>
        </w:rPr>
      </w:pPr>
    </w:p>
    <w:p w14:paraId="42617E22" w14:textId="77777777" w:rsidR="00E1215E" w:rsidRPr="00E1215E" w:rsidRDefault="00E1215E" w:rsidP="00E1215E">
      <w:pPr>
        <w:rPr>
          <w:rFonts w:eastAsia="Times New Roman"/>
          <w:color w:val="auto"/>
          <w:sz w:val="20"/>
          <w:szCs w:val="20"/>
          <w:lang w:val="ro-RO"/>
        </w:rPr>
      </w:pPr>
    </w:p>
    <w:p w14:paraId="3130AAC8" w14:textId="7AC64E77"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cu sediul în ........................, jude</w:t>
      </w:r>
      <w:r w:rsidR="00C7568A">
        <w:rPr>
          <w:rFonts w:eastAsia="Times New Roman"/>
          <w:sz w:val="20"/>
          <w:szCs w:val="20"/>
          <w:lang w:val="ro-RO"/>
        </w:rPr>
        <w:t>t</w:t>
      </w:r>
      <w:r w:rsidRPr="00E1215E">
        <w:rPr>
          <w:rFonts w:eastAsia="Times New Roman"/>
          <w:sz w:val="20"/>
          <w:szCs w:val="20"/>
          <w:lang w:val="ro-RO"/>
        </w:rPr>
        <w:t xml:space="preserve">ul ....................., </w:t>
      </w:r>
      <w:r w:rsidRPr="00E1215E">
        <w:rPr>
          <w:rFonts w:eastAsia="Times New Roman"/>
          <w:b/>
          <w:bCs/>
          <w:sz w:val="20"/>
          <w:szCs w:val="20"/>
          <w:lang w:val="ro-RO"/>
        </w:rPr>
        <w:t>va asigura servicii de gestionare la sfârșitul ciclului de via</w:t>
      </w:r>
      <w:r w:rsidR="00C7568A">
        <w:rPr>
          <w:rFonts w:eastAsia="Times New Roman"/>
          <w:b/>
          <w:bCs/>
          <w:sz w:val="20"/>
          <w:szCs w:val="20"/>
          <w:lang w:val="ro-RO"/>
        </w:rPr>
        <w:t>t</w:t>
      </w:r>
      <w:r w:rsidRPr="00E1215E">
        <w:rPr>
          <w:rFonts w:eastAsia="Times New Roman"/>
          <w:b/>
          <w:bCs/>
          <w:sz w:val="20"/>
          <w:szCs w:val="20"/>
          <w:lang w:val="ro-RO"/>
        </w:rPr>
        <w:t xml:space="preserve">ă pentru </w:t>
      </w:r>
      <w:r w:rsidR="0069668A">
        <w:rPr>
          <w:rFonts w:eastAsia="Times New Roman"/>
          <w:b/>
          <w:bCs/>
          <w:sz w:val="20"/>
          <w:szCs w:val="20"/>
          <w:lang w:val="ro-RO"/>
        </w:rPr>
        <w:t>dotările</w:t>
      </w:r>
      <w:r w:rsidRPr="00E1215E">
        <w:rPr>
          <w:rFonts w:eastAsia="Times New Roman"/>
          <w:b/>
          <w:bCs/>
          <w:sz w:val="20"/>
          <w:szCs w:val="20"/>
          <w:lang w:val="ro-RO"/>
        </w:rPr>
        <w:t xml:space="preserve"> furnizate. </w:t>
      </w:r>
    </w:p>
    <w:p w14:paraId="331478A0" w14:textId="77777777" w:rsidR="00E1215E" w:rsidRPr="00E1215E" w:rsidRDefault="00E1215E" w:rsidP="00E1215E">
      <w:pPr>
        <w:spacing w:line="276" w:lineRule="auto"/>
        <w:jc w:val="both"/>
        <w:rPr>
          <w:rFonts w:eastAsia="Times New Roman"/>
          <w:sz w:val="20"/>
          <w:szCs w:val="20"/>
          <w:lang w:val="ro-RO"/>
        </w:rPr>
      </w:pPr>
    </w:p>
    <w:p w14:paraId="33644DEB" w14:textId="06F62CF3"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w:t>
      </w:r>
      <w:r w:rsidR="0069668A">
        <w:rPr>
          <w:rFonts w:eastAsia="Times New Roman"/>
          <w:sz w:val="20"/>
          <w:szCs w:val="20"/>
          <w:lang w:val="ro-RO"/>
        </w:rPr>
        <w:t>dotările</w:t>
      </w:r>
      <w:r w:rsidRPr="00E1215E">
        <w:rPr>
          <w:rFonts w:eastAsia="Times New Roman"/>
          <w:sz w:val="20"/>
          <w:szCs w:val="20"/>
          <w:lang w:val="ro-RO"/>
        </w:rPr>
        <w:t xml:space="preserve"> livrate, ..............(denumire ofertant), va emite un raport privind starea </w:t>
      </w:r>
      <w:r w:rsidR="0069668A">
        <w:rPr>
          <w:rFonts w:eastAsia="Times New Roman"/>
          <w:sz w:val="20"/>
          <w:szCs w:val="20"/>
          <w:lang w:val="ro-RO"/>
        </w:rPr>
        <w:t xml:space="preserve">dotărilor </w:t>
      </w:r>
      <w:r w:rsidRPr="00E1215E">
        <w:rPr>
          <w:rFonts w:eastAsia="Times New Roman"/>
          <w:sz w:val="20"/>
          <w:szCs w:val="20"/>
          <w:lang w:val="ro-RO"/>
        </w:rPr>
        <w:t>după ce toate articolele au fost procesate pentru reutilizare, reciclare sau eliminare. Raportul va identifica propor</w:t>
      </w:r>
      <w:r w:rsidR="00C7568A">
        <w:rPr>
          <w:rFonts w:eastAsia="Times New Roman"/>
          <w:sz w:val="20"/>
          <w:szCs w:val="20"/>
          <w:lang w:val="ro-RO"/>
        </w:rPr>
        <w:t>t</w:t>
      </w:r>
      <w:r w:rsidRPr="00E1215E">
        <w:rPr>
          <w:rFonts w:eastAsia="Times New Roman"/>
          <w:sz w:val="20"/>
          <w:szCs w:val="20"/>
          <w:lang w:val="ro-RO"/>
        </w:rPr>
        <w:t xml:space="preserve">ia de articole reutilizate sau reciclate și dacă acestea au rămas în UE sau au fost exportate. </w:t>
      </w:r>
    </w:p>
    <w:p w14:paraId="2A0E0843" w14:textId="77777777" w:rsidR="00E1215E" w:rsidRPr="00E1215E" w:rsidRDefault="00E1215E" w:rsidP="00E1215E">
      <w:pPr>
        <w:spacing w:line="276" w:lineRule="auto"/>
        <w:ind w:firstLine="720"/>
        <w:jc w:val="both"/>
        <w:rPr>
          <w:rFonts w:eastAsia="Times New Roman"/>
          <w:sz w:val="20"/>
          <w:szCs w:val="20"/>
          <w:lang w:val="ro-RO"/>
        </w:rPr>
      </w:pPr>
    </w:p>
    <w:p w14:paraId="775FCEA6" w14:textId="74E72EC1"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w:t>
      </w:r>
      <w:r w:rsidR="00C7568A">
        <w:rPr>
          <w:rFonts w:eastAsia="Times New Roman"/>
          <w:sz w:val="20"/>
          <w:szCs w:val="20"/>
          <w:lang w:val="ro-RO"/>
        </w:rPr>
        <w:t>t</w:t>
      </w:r>
      <w:r w:rsidRPr="00E1215E">
        <w:rPr>
          <w:rFonts w:eastAsia="Times New Roman"/>
          <w:sz w:val="20"/>
          <w:szCs w:val="20"/>
          <w:lang w:val="ro-RO"/>
        </w:rPr>
        <w:t>iile de pregătire pentru reutilizare, reciclare și eliminare vor fi realizate în deplină conformitate cu cerin</w:t>
      </w:r>
      <w:r w:rsidR="00C7568A">
        <w:rPr>
          <w:rFonts w:eastAsia="Times New Roman"/>
          <w:sz w:val="20"/>
          <w:szCs w:val="20"/>
          <w:lang w:val="ro-RO"/>
        </w:rPr>
        <w:t>t</w:t>
      </w:r>
      <w:r w:rsidRPr="00E1215E">
        <w:rPr>
          <w:rFonts w:eastAsia="Times New Roman"/>
          <w:sz w:val="20"/>
          <w:szCs w:val="20"/>
          <w:lang w:val="ro-RO"/>
        </w:rPr>
        <w:t>ele prevăzute la articolul 8 și în anexele VII și VIII la Directiva 2012/19/UE privind DEEE (reformare) și cu referire la lista componentelor destinate tratamentului selectiv. Se vor atașa contractele cu societă</w:t>
      </w:r>
      <w:r w:rsidR="00C7568A">
        <w:rPr>
          <w:rFonts w:eastAsia="Times New Roman"/>
          <w:sz w:val="20"/>
          <w:szCs w:val="20"/>
          <w:lang w:val="ro-RO"/>
        </w:rPr>
        <w:t>t</w:t>
      </w:r>
      <w:r w:rsidRPr="00E1215E">
        <w:rPr>
          <w:rFonts w:eastAsia="Times New Roman"/>
          <w:sz w:val="20"/>
          <w:szCs w:val="20"/>
          <w:lang w:val="ro-RO"/>
        </w:rPr>
        <w:t>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14:paraId="3187AE1E" w14:textId="77777777" w:rsidR="00E1215E" w:rsidRPr="00E1215E" w:rsidRDefault="00E1215E" w:rsidP="00E1215E">
      <w:pPr>
        <w:rPr>
          <w:rFonts w:eastAsia="Times New Roman"/>
          <w:sz w:val="20"/>
          <w:szCs w:val="20"/>
          <w:lang w:val="ro-RO"/>
        </w:rPr>
      </w:pPr>
    </w:p>
    <w:p w14:paraId="3D2F7975" w14:textId="77777777" w:rsidR="00E1215E" w:rsidRPr="00E1215E" w:rsidRDefault="00E1215E" w:rsidP="00E1215E">
      <w:pPr>
        <w:rPr>
          <w:rFonts w:eastAsia="Times New Roman"/>
          <w:color w:val="auto"/>
          <w:sz w:val="20"/>
          <w:szCs w:val="20"/>
          <w:lang w:val="ro-RO"/>
        </w:rPr>
      </w:pPr>
    </w:p>
    <w:p w14:paraId="5F35E706" w14:textId="77777777" w:rsidR="00E1215E" w:rsidRPr="00E1215E" w:rsidRDefault="00E1215E" w:rsidP="00E1215E">
      <w:pPr>
        <w:rPr>
          <w:rFonts w:eastAsia="Times New Roman"/>
          <w:color w:val="auto"/>
          <w:sz w:val="20"/>
          <w:szCs w:val="20"/>
          <w:lang w:val="ro-RO"/>
        </w:rPr>
      </w:pPr>
    </w:p>
    <w:p w14:paraId="5672AF52"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14:paraId="08BCB3B6" w14:textId="77777777"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14:paraId="154711D5" w14:textId="77777777" w:rsidR="00066C03" w:rsidRPr="00066C03" w:rsidRDefault="00066C03" w:rsidP="00066C03">
      <w:pPr>
        <w:rPr>
          <w:rFonts w:eastAsia="Times New Roman"/>
          <w:sz w:val="20"/>
          <w:szCs w:val="20"/>
          <w:lang w:val="ro-RO"/>
        </w:rPr>
      </w:pPr>
    </w:p>
    <w:sectPr w:rsidR="00066C03" w:rsidRPr="00066C03" w:rsidSect="00037BAB">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9D3A4" w14:textId="77777777" w:rsidR="001F201B" w:rsidRDefault="001F201B" w:rsidP="00121798">
      <w:r>
        <w:separator/>
      </w:r>
    </w:p>
  </w:endnote>
  <w:endnote w:type="continuationSeparator" w:id="0">
    <w:p w14:paraId="02805D9A" w14:textId="77777777" w:rsidR="001F201B" w:rsidRDefault="001F201B"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FA43" w14:textId="77777777" w:rsidR="008C5695" w:rsidRDefault="008C5695" w:rsidP="00121798">
    <w:pPr>
      <w:pStyle w:val="Subsol"/>
      <w:jc w:val="center"/>
      <w:rPr>
        <w:rFonts w:ascii="Calibri" w:eastAsia="Calibri" w:hAnsi="Calibri"/>
        <w:kern w:val="2"/>
        <w14:ligatures w14:val="standardContextual"/>
      </w:rPr>
    </w:pPr>
  </w:p>
  <w:p w14:paraId="7AF01DD2" w14:textId="77777777" w:rsidR="008C5695" w:rsidRDefault="008C5695" w:rsidP="00121798">
    <w:pPr>
      <w:pStyle w:val="Subsol"/>
      <w:jc w:val="center"/>
      <w:rPr>
        <w:rFonts w:ascii="Calibri" w:eastAsia="Calibri" w:hAnsi="Calibri"/>
        <w:kern w:val="2"/>
        <w14:ligatures w14:val="standardContextual"/>
      </w:rPr>
    </w:pPr>
  </w:p>
  <w:p w14:paraId="0280B230" w14:textId="77777777" w:rsidR="008C5695" w:rsidRDefault="008C5695" w:rsidP="00121798">
    <w:pPr>
      <w:pStyle w:val="Subsol"/>
      <w:jc w:val="center"/>
      <w:rPr>
        <w:rFonts w:ascii="Calibri" w:eastAsia="Calibri" w:hAnsi="Calibri"/>
        <w:kern w:val="2"/>
        <w14:ligatures w14:val="standardContextual"/>
      </w:rPr>
    </w:pPr>
  </w:p>
  <w:p w14:paraId="1D66B7F6" w14:textId="106EB775" w:rsidR="008C5695" w:rsidRPr="00121798" w:rsidRDefault="008C5695" w:rsidP="00121798">
    <w:pPr>
      <w:pStyle w:val="Subsol"/>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8C5695" w:rsidRPr="00121798" w:rsidRDefault="008C5695"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8C5695" w:rsidRPr="00121798" w:rsidRDefault="008C5695"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8C5695" w:rsidRPr="00121798" w:rsidRDefault="008C5695"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8C5695" w:rsidRPr="00121798" w:rsidRDefault="008C5695"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8C5695" w:rsidRPr="00121798" w:rsidRDefault="001F201B"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8C5695" w:rsidRPr="00121798">
        <w:rPr>
          <w:rFonts w:ascii="Roboto" w:eastAsia="Calibri" w:hAnsi="Roboto"/>
          <w:color w:val="0563C1"/>
          <w:kern w:val="2"/>
          <w14:ligatures w14:val="standardContextual"/>
        </w:rPr>
        <w:t>https://mfe.gov.ro/pnrr/</w:t>
      </w:r>
    </w:hyperlink>
    <w:r w:rsidR="008C5695" w:rsidRPr="00121798">
      <w:rPr>
        <w:rFonts w:ascii="Roboto" w:eastAsia="Calibri" w:hAnsi="Roboto"/>
        <w:kern w:val="2"/>
        <w14:ligatures w14:val="standardContextual"/>
      </w:rPr>
      <w:t xml:space="preserve">                        </w:t>
    </w:r>
    <w:hyperlink r:id="rId3" w:history="1">
      <w:r w:rsidR="008C5695" w:rsidRPr="00121798">
        <w:rPr>
          <w:rFonts w:ascii="Roboto" w:eastAsia="Calibri" w:hAnsi="Roboto"/>
          <w:color w:val="0563C1"/>
          <w:kern w:val="2"/>
          <w14:ligatures w14:val="standardContextual"/>
        </w:rPr>
        <w:t>https://www.facebook.com/PNRROficial/</w:t>
      </w:r>
    </w:hyperlink>
  </w:p>
  <w:p w14:paraId="589DFB4A" w14:textId="1CDA6A81" w:rsidR="008C5695" w:rsidRDefault="008C5695">
    <w:pPr>
      <w:pStyle w:val="Subsol"/>
    </w:pPr>
  </w:p>
  <w:p w14:paraId="14EF4755" w14:textId="77777777" w:rsidR="008C5695" w:rsidRDefault="008C569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B22E9" w14:textId="77777777" w:rsidR="001F201B" w:rsidRDefault="001F201B" w:rsidP="00121798">
      <w:r>
        <w:separator/>
      </w:r>
    </w:p>
  </w:footnote>
  <w:footnote w:type="continuationSeparator" w:id="0">
    <w:p w14:paraId="6C26A2C2" w14:textId="77777777" w:rsidR="001F201B" w:rsidRDefault="001F201B"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72950639" w:rsidR="008C5695" w:rsidRDefault="008C5695" w:rsidP="002C7306">
    <w:pPr>
      <w:pStyle w:val="Antet"/>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8C5695" w:rsidRDefault="008C5695">
    <w:pPr>
      <w:pStyle w:val="Antet"/>
    </w:pPr>
  </w:p>
  <w:p w14:paraId="7B1E551D" w14:textId="77777777" w:rsidR="008C5695" w:rsidRDefault="008C569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77A4F"/>
    <w:multiLevelType w:val="hybridMultilevel"/>
    <w:tmpl w:val="DEDA0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8"/>
  </w:num>
  <w:num w:numId="16">
    <w:abstractNumId w:val="12"/>
  </w:num>
  <w:num w:numId="17">
    <w:abstractNumId w:val="8"/>
  </w:num>
  <w:num w:numId="18">
    <w:abstractNumId w:val="32"/>
  </w:num>
  <w:num w:numId="19">
    <w:abstractNumId w:val="19"/>
  </w:num>
  <w:num w:numId="20">
    <w:abstractNumId w:val="16"/>
  </w:num>
  <w:num w:numId="21">
    <w:abstractNumId w:val="29"/>
  </w:num>
  <w:num w:numId="22">
    <w:abstractNumId w:val="15"/>
  </w:num>
  <w:num w:numId="23">
    <w:abstractNumId w:val="9"/>
  </w:num>
  <w:num w:numId="24">
    <w:abstractNumId w:val="20"/>
  </w:num>
  <w:num w:numId="25">
    <w:abstractNumId w:val="42"/>
  </w:num>
  <w:num w:numId="26">
    <w:abstractNumId w:val="1"/>
  </w:num>
  <w:num w:numId="27">
    <w:abstractNumId w:val="14"/>
  </w:num>
  <w:num w:numId="28">
    <w:abstractNumId w:val="31"/>
  </w:num>
  <w:num w:numId="29">
    <w:abstractNumId w:val="40"/>
  </w:num>
  <w:num w:numId="30">
    <w:abstractNumId w:val="35"/>
  </w:num>
  <w:num w:numId="31">
    <w:abstractNumId w:val="26"/>
  </w:num>
  <w:num w:numId="32">
    <w:abstractNumId w:val="17"/>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0964"/>
    <w:rsid w:val="00002168"/>
    <w:rsid w:val="00004121"/>
    <w:rsid w:val="000060EB"/>
    <w:rsid w:val="000071D0"/>
    <w:rsid w:val="000149B3"/>
    <w:rsid w:val="0003057F"/>
    <w:rsid w:val="00034ECC"/>
    <w:rsid w:val="000373AA"/>
    <w:rsid w:val="00037BAB"/>
    <w:rsid w:val="00040219"/>
    <w:rsid w:val="000417BD"/>
    <w:rsid w:val="00041F3E"/>
    <w:rsid w:val="00043298"/>
    <w:rsid w:val="000445BD"/>
    <w:rsid w:val="0004465C"/>
    <w:rsid w:val="00051E58"/>
    <w:rsid w:val="0005535C"/>
    <w:rsid w:val="00055AD6"/>
    <w:rsid w:val="00055E4A"/>
    <w:rsid w:val="00062484"/>
    <w:rsid w:val="00066C03"/>
    <w:rsid w:val="00072223"/>
    <w:rsid w:val="00080938"/>
    <w:rsid w:val="00084014"/>
    <w:rsid w:val="00085942"/>
    <w:rsid w:val="00090D71"/>
    <w:rsid w:val="000B4E71"/>
    <w:rsid w:val="000B5923"/>
    <w:rsid w:val="000B678A"/>
    <w:rsid w:val="000B7934"/>
    <w:rsid w:val="000C3793"/>
    <w:rsid w:val="000C4D56"/>
    <w:rsid w:val="000D123B"/>
    <w:rsid w:val="000D3CF6"/>
    <w:rsid w:val="000D438F"/>
    <w:rsid w:val="0010675C"/>
    <w:rsid w:val="00112F2E"/>
    <w:rsid w:val="00113F4C"/>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8444A"/>
    <w:rsid w:val="00190933"/>
    <w:rsid w:val="00193907"/>
    <w:rsid w:val="0019516C"/>
    <w:rsid w:val="00195C58"/>
    <w:rsid w:val="00195EF3"/>
    <w:rsid w:val="001A7954"/>
    <w:rsid w:val="001C0E1F"/>
    <w:rsid w:val="001C3A3F"/>
    <w:rsid w:val="001C4457"/>
    <w:rsid w:val="001C75AB"/>
    <w:rsid w:val="001D17D8"/>
    <w:rsid w:val="001D7128"/>
    <w:rsid w:val="001D76AF"/>
    <w:rsid w:val="001E1FAB"/>
    <w:rsid w:val="001E26AD"/>
    <w:rsid w:val="001E559D"/>
    <w:rsid w:val="001F201B"/>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0804"/>
    <w:rsid w:val="002911C3"/>
    <w:rsid w:val="002A487D"/>
    <w:rsid w:val="002A4A41"/>
    <w:rsid w:val="002B2F4A"/>
    <w:rsid w:val="002B4E05"/>
    <w:rsid w:val="002C2CF7"/>
    <w:rsid w:val="002C7306"/>
    <w:rsid w:val="002C7E9C"/>
    <w:rsid w:val="002E65F1"/>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867AB"/>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4DF6"/>
    <w:rsid w:val="00453512"/>
    <w:rsid w:val="00455D89"/>
    <w:rsid w:val="00461175"/>
    <w:rsid w:val="004664DB"/>
    <w:rsid w:val="00470065"/>
    <w:rsid w:val="004725A3"/>
    <w:rsid w:val="00481312"/>
    <w:rsid w:val="004825F8"/>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97916"/>
    <w:rsid w:val="005A36A7"/>
    <w:rsid w:val="005A69DB"/>
    <w:rsid w:val="005B0A47"/>
    <w:rsid w:val="005B5632"/>
    <w:rsid w:val="005B7B0E"/>
    <w:rsid w:val="005C0651"/>
    <w:rsid w:val="005C30B6"/>
    <w:rsid w:val="005C346B"/>
    <w:rsid w:val="005D6D0A"/>
    <w:rsid w:val="005E71A2"/>
    <w:rsid w:val="005F06A7"/>
    <w:rsid w:val="00600078"/>
    <w:rsid w:val="006036BC"/>
    <w:rsid w:val="006061E1"/>
    <w:rsid w:val="00610A08"/>
    <w:rsid w:val="00611D04"/>
    <w:rsid w:val="00613DBD"/>
    <w:rsid w:val="00617EA7"/>
    <w:rsid w:val="00627266"/>
    <w:rsid w:val="00636203"/>
    <w:rsid w:val="006401FA"/>
    <w:rsid w:val="006429AD"/>
    <w:rsid w:val="00643A63"/>
    <w:rsid w:val="00646F2D"/>
    <w:rsid w:val="006474A9"/>
    <w:rsid w:val="006659D9"/>
    <w:rsid w:val="006742D1"/>
    <w:rsid w:val="0067798D"/>
    <w:rsid w:val="0069668A"/>
    <w:rsid w:val="00697007"/>
    <w:rsid w:val="006A0404"/>
    <w:rsid w:val="006A59A4"/>
    <w:rsid w:val="006A7D59"/>
    <w:rsid w:val="006B03D0"/>
    <w:rsid w:val="006C7E7D"/>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0F1C"/>
    <w:rsid w:val="007A5D04"/>
    <w:rsid w:val="007A6D37"/>
    <w:rsid w:val="007B58F2"/>
    <w:rsid w:val="007C0026"/>
    <w:rsid w:val="007C25E8"/>
    <w:rsid w:val="007C5E1E"/>
    <w:rsid w:val="007C64B2"/>
    <w:rsid w:val="007D4455"/>
    <w:rsid w:val="007E39AB"/>
    <w:rsid w:val="007E3EB5"/>
    <w:rsid w:val="007F6541"/>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C5695"/>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30AB"/>
    <w:rsid w:val="00945479"/>
    <w:rsid w:val="009461A7"/>
    <w:rsid w:val="00951BFC"/>
    <w:rsid w:val="009546A9"/>
    <w:rsid w:val="00956C82"/>
    <w:rsid w:val="00962AD5"/>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2643"/>
    <w:rsid w:val="00A8479E"/>
    <w:rsid w:val="00A94F1F"/>
    <w:rsid w:val="00A95D7F"/>
    <w:rsid w:val="00A96EA4"/>
    <w:rsid w:val="00A975A7"/>
    <w:rsid w:val="00A97A00"/>
    <w:rsid w:val="00AA15F4"/>
    <w:rsid w:val="00AA260C"/>
    <w:rsid w:val="00AB0B28"/>
    <w:rsid w:val="00AB128D"/>
    <w:rsid w:val="00AB1CC7"/>
    <w:rsid w:val="00AB20C6"/>
    <w:rsid w:val="00AB5C02"/>
    <w:rsid w:val="00AB6638"/>
    <w:rsid w:val="00AF2E5B"/>
    <w:rsid w:val="00AF5319"/>
    <w:rsid w:val="00AF690B"/>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D3249"/>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577B5"/>
    <w:rsid w:val="00C6297D"/>
    <w:rsid w:val="00C64885"/>
    <w:rsid w:val="00C65827"/>
    <w:rsid w:val="00C66879"/>
    <w:rsid w:val="00C71FAA"/>
    <w:rsid w:val="00C7568A"/>
    <w:rsid w:val="00C94998"/>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75D93"/>
    <w:rsid w:val="00D84A04"/>
    <w:rsid w:val="00D91269"/>
    <w:rsid w:val="00D9287C"/>
    <w:rsid w:val="00D92AA1"/>
    <w:rsid w:val="00D96CB4"/>
    <w:rsid w:val="00DA3CE1"/>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247FD"/>
    <w:rsid w:val="00E24F8B"/>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B7A6D"/>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59791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97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sz w:val="32"/>
      <w:szCs w:val="32"/>
    </w:rPr>
  </w:style>
  <w:style w:type="paragraph" w:styleId="Listparagraf">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fCaracter"/>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bu Caracter"/>
    <w:basedOn w:val="Fontdeparagrafimplicit"/>
    <w:link w:val="Listparagraf"/>
    <w:uiPriority w:val="34"/>
    <w:qFormat/>
    <w:rsid w:val="001825DF"/>
    <w:rPr>
      <w:rFonts w:ascii="Times New Roman" w:eastAsia="Times New Roman" w:hAnsi="Times New Roman" w:cs="Times New Roman"/>
      <w:lang w:val="ro-RO"/>
    </w:rPr>
  </w:style>
  <w:style w:type="character" w:styleId="Referincomentariu">
    <w:name w:val="annotation reference"/>
    <w:basedOn w:val="Fontdeparagrafimplicit"/>
    <w:uiPriority w:val="99"/>
    <w:semiHidden/>
    <w:unhideWhenUsed/>
    <w:rsid w:val="005126C0"/>
    <w:rPr>
      <w:sz w:val="16"/>
      <w:szCs w:val="16"/>
    </w:rPr>
  </w:style>
  <w:style w:type="paragraph" w:styleId="Textcomentariu">
    <w:name w:val="annotation text"/>
    <w:basedOn w:val="Normal"/>
    <w:link w:val="TextcomentariuCaracter"/>
    <w:uiPriority w:val="99"/>
    <w:semiHidden/>
    <w:unhideWhenUsed/>
    <w:rsid w:val="005126C0"/>
    <w:rPr>
      <w:sz w:val="20"/>
      <w:szCs w:val="20"/>
    </w:rPr>
  </w:style>
  <w:style w:type="character" w:customStyle="1" w:styleId="TextcomentariuCaracter">
    <w:name w:val="Text comentariu Caracter"/>
    <w:basedOn w:val="Fontdeparagrafimplicit"/>
    <w:link w:val="Textcomentariu"/>
    <w:uiPriority w:val="99"/>
    <w:semiHidden/>
    <w:rsid w:val="005126C0"/>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126C0"/>
    <w:rPr>
      <w:b/>
      <w:bCs/>
    </w:rPr>
  </w:style>
  <w:style w:type="character" w:customStyle="1" w:styleId="SubiectComentariuCaracter">
    <w:name w:val="Subiect Comentariu Caracter"/>
    <w:basedOn w:val="TextcomentariuCaracter"/>
    <w:link w:val="SubiectComentariu"/>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Fontdeparagrafimplicit"/>
    <w:rsid w:val="00055AD6"/>
  </w:style>
  <w:style w:type="character" w:styleId="HyperlinkParcurs">
    <w:name w:val="FollowedHyperlink"/>
    <w:basedOn w:val="Fontdeparagrafimplici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CorptextCaracter">
    <w:name w:val="Corp text Caracter"/>
    <w:basedOn w:val="Fontdeparagrafimplicit"/>
    <w:link w:val="Corptext"/>
    <w:uiPriority w:val="1"/>
    <w:rsid w:val="00C0026F"/>
    <w:rPr>
      <w:sz w:val="24"/>
      <w:szCs w:val="24"/>
    </w:rPr>
  </w:style>
  <w:style w:type="table" w:customStyle="1" w:styleId="GridTable1Light-Accent11">
    <w:name w:val="Grid Table 1 Light - Accent 11"/>
    <w:basedOn w:val="Tabel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el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el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GrilTabel"/>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59791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9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1919664">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EB12-C160-4D15-8291-584A7F9C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13914</Words>
  <Characters>79316</Characters>
  <Application>Microsoft Office Word</Application>
  <DocSecurity>0</DocSecurity>
  <Lines>660</Lines>
  <Paragraphs>186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Emil Negrutiu</cp:lastModifiedBy>
  <cp:revision>2</cp:revision>
  <cp:lastPrinted>2024-04-30T09:28:00Z</cp:lastPrinted>
  <dcterms:created xsi:type="dcterms:W3CDTF">2024-04-30T09:30:00Z</dcterms:created>
  <dcterms:modified xsi:type="dcterms:W3CDTF">2024-04-30T09:30:00Z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